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1DD4" w14:textId="4337BE63" w:rsidR="00000000" w:rsidRDefault="00E2149A">
      <w:r w:rsidRPr="00DD462B">
        <w:rPr>
          <w:b/>
          <w:bCs/>
        </w:rPr>
        <w:t>Toelichting bij Excel overzicht “Specificatie maatregelen en kosten”</w:t>
      </w:r>
      <w:r>
        <w:br/>
        <w:t>Subsidie uitvoeringsregelingen Programma Natuur en Natuurherstelmaatregelen Noord-Holland</w:t>
      </w:r>
    </w:p>
    <w:p w14:paraId="045AF192" w14:textId="77777777" w:rsidR="00E2149A" w:rsidRDefault="00E2149A">
      <w:r>
        <w:t>Een subsidieaanvraag voor bovengenoemde uitvoeringsregelingen bestaat uit een aantal documenten en (verplichte) bijlagen. Deze worden bij openstelling van de subsidie(s) via de website van Provincie Noord-Holland beschikbaar op het subsidie loket;</w:t>
      </w:r>
      <w:r>
        <w:br/>
      </w:r>
      <w:hyperlink r:id="rId5" w:history="1">
        <w:r>
          <w:rPr>
            <w:rStyle w:val="Hyperlink"/>
          </w:rPr>
          <w:t>Subsidieregelingen - Provincie Noord-Holland</w:t>
        </w:r>
      </w:hyperlink>
    </w:p>
    <w:p w14:paraId="726B5295" w14:textId="77777777" w:rsidR="00DD462B" w:rsidRDefault="00E2149A">
      <w:r>
        <w:t>Deze toelichting betreft het Excel overzicht waarin een aantal gegevens worden weergegeven die noodzakelijk zijn bij het begroten van de verwachte kosten van de activiteiten die een terrein beherende organisatie (TBO) of particulier terreinbeheerder (alleen voor Natuurherstelmaatregelen) gaat uitvoeren</w:t>
      </w:r>
      <w:r w:rsidR="00DD462B">
        <w:t>.</w:t>
      </w:r>
    </w:p>
    <w:p w14:paraId="205DA42A" w14:textId="32977260" w:rsidR="00CE65B9" w:rsidRDefault="00217F6D">
      <w:r w:rsidRPr="00E652C7">
        <w:rPr>
          <w:u w:val="single"/>
        </w:rPr>
        <w:t xml:space="preserve">Doel van </w:t>
      </w:r>
      <w:r w:rsidR="000C4C7B" w:rsidRPr="00E652C7">
        <w:rPr>
          <w:u w:val="single"/>
        </w:rPr>
        <w:t>overzicht “Specificatie maatregelen en kosten”</w:t>
      </w:r>
      <w:r w:rsidR="00E652C7" w:rsidRPr="00E652C7">
        <w:rPr>
          <w:u w:val="single"/>
        </w:rPr>
        <w:br/>
      </w:r>
      <w:r w:rsidR="00E652C7">
        <w:t>Dit Excel overzicht bevat e</w:t>
      </w:r>
      <w:r w:rsidR="00CB7E6D">
        <w:t>en tweetal voorbereide tabellen namelijk;</w:t>
      </w:r>
      <w:r w:rsidR="00CB7E6D">
        <w:br/>
      </w:r>
      <w:r w:rsidR="00315077">
        <w:t>a) tabel Maatregelen en Kosten totaal</w:t>
      </w:r>
      <w:r w:rsidR="00315077">
        <w:br/>
        <w:t xml:space="preserve">b) </w:t>
      </w:r>
      <w:r w:rsidR="006855A0">
        <w:t>Kosten per jaar en per locatie</w:t>
      </w:r>
      <w:r w:rsidR="00E67354">
        <w:br/>
        <w:t>Gebruik per locatie een apart tabblad. Een locatie is een geografische eenheid, bijvoorbeeld een N-2000 (deel)gebied zoals de Amsterdamse Waterleiding Duinen. Per locatie kunnen meerdere en verschillende maatregelen worden uitgevoerd.</w:t>
      </w:r>
      <w:r w:rsidR="00E2149A" w:rsidRPr="00E652C7">
        <w:rPr>
          <w:u w:val="single"/>
        </w:rPr>
        <w:br/>
      </w:r>
      <w:r w:rsidR="006855A0">
        <w:br/>
      </w:r>
      <w:r w:rsidR="008C37F4">
        <w:t xml:space="preserve">De per tabel gevraagde informatie en berekening van </w:t>
      </w:r>
      <w:r w:rsidR="00F44234">
        <w:t>(verwachte) kosten per uit te voeren activiteit</w:t>
      </w:r>
      <w:r w:rsidR="000D32AE">
        <w:t>, leidt tot een begroting</w:t>
      </w:r>
      <w:r w:rsidR="00A327B9">
        <w:t xml:space="preserve">. </w:t>
      </w:r>
      <w:r w:rsidR="00976DAE">
        <w:t xml:space="preserve">De subsidie aanvraag </w:t>
      </w:r>
      <w:r w:rsidR="009924EC">
        <w:t xml:space="preserve">wordt als “startsituatie” voor de uit te voeren activiteiten </w:t>
      </w:r>
      <w:r w:rsidR="0008494B">
        <w:t>beschouwd. Met de hierboven genoemde ta</w:t>
      </w:r>
      <w:r w:rsidR="006207C0">
        <w:t>bellen wordt deze vastgelegd. Tijdens de uitvoering</w:t>
      </w:r>
      <w:r w:rsidR="000F3FC4">
        <w:t>,</w:t>
      </w:r>
      <w:r w:rsidR="006207C0">
        <w:t xml:space="preserve"> en de daarover benodigde voortgangsrapportage</w:t>
      </w:r>
      <w:r w:rsidR="000F3FC4">
        <w:t xml:space="preserve">, dienen deze tabellen als uitgangspunt om </w:t>
      </w:r>
      <w:r w:rsidR="00B75A51">
        <w:t>die voortgang cijfermatig weer te geven</w:t>
      </w:r>
      <w:r w:rsidR="00A477BF">
        <w:t>.</w:t>
      </w:r>
      <w:r w:rsidR="00A477BF">
        <w:br/>
      </w:r>
      <w:r w:rsidR="00A477BF">
        <w:br/>
        <w:t xml:space="preserve">De tabellen dienen als format waarin per </w:t>
      </w:r>
      <w:r w:rsidR="00974E01">
        <w:t>projectlocatie gegevens overzichtelijk met elkaar in verband worden weergegeven</w:t>
      </w:r>
      <w:r w:rsidR="00D47D3E">
        <w:t xml:space="preserve">. Elke aanvrager (TBO of particulier) </w:t>
      </w:r>
      <w:r w:rsidR="00DB0F8C">
        <w:t xml:space="preserve">kan de tabellen invullen met de voor hen van toepassing zijnde </w:t>
      </w:r>
      <w:r w:rsidR="00F22A82">
        <w:t>maatregelen, habitat typen, gehanteerde kostprijzen, oppervlakten, etc.</w:t>
      </w:r>
      <w:r w:rsidR="00E67354">
        <w:t xml:space="preserve"> Er is een voorbeeld ingevuld ter verduidelijking.</w:t>
      </w:r>
      <w:r w:rsidR="00E86C74">
        <w:br/>
      </w:r>
      <w:r w:rsidR="00E86C74" w:rsidRPr="00E86C74">
        <w:rPr>
          <w:b/>
          <w:bCs/>
        </w:rPr>
        <w:t>NB;</w:t>
      </w:r>
      <w:r w:rsidR="00E86C74">
        <w:t xml:space="preserve"> voor de ecologische monitoring worden aparte formats aangeleverd.</w:t>
      </w:r>
    </w:p>
    <w:p w14:paraId="569E29FA" w14:textId="410A4E47" w:rsidR="00E2149A" w:rsidRDefault="00CE65B9">
      <w:r>
        <w:t>Provincie Noord-Holland moet verantwoording afleggen over de met de inzet van subsidies behaalde resultaten</w:t>
      </w:r>
      <w:r w:rsidR="00C62D26">
        <w:t xml:space="preserve">. Die verantwoording kan zowel het Rijk (Programma Natuur) betreffen of </w:t>
      </w:r>
      <w:r w:rsidR="00E04003">
        <w:t>intern bestuurlijk aan Gedeputeerde Staten en Provinciale Staten van Noord-Holland (</w:t>
      </w:r>
      <w:r w:rsidR="001005F1">
        <w:t xml:space="preserve">Natuurherstelmaatregelen). </w:t>
      </w:r>
      <w:r w:rsidR="00684D7B">
        <w:t xml:space="preserve">De vereiste verantwoording is </w:t>
      </w:r>
      <w:r w:rsidR="000C5B56">
        <w:t xml:space="preserve">financieel en beleidsinhoudelijk. Over alle subsidies boven de EUR </w:t>
      </w:r>
      <w:r w:rsidR="00EB27F5">
        <w:t>125.000,-- is tevens een controleverklaring vereist.</w:t>
      </w:r>
      <w:r w:rsidR="00EF452A">
        <w:br/>
      </w:r>
      <w:r w:rsidR="00AE1DFA">
        <w:br/>
      </w:r>
      <w:r w:rsidR="00534ABE">
        <w:t>Het Excel overzicht “Specificatie maatregelen en kosten”</w:t>
      </w:r>
      <w:r w:rsidR="00BE2EAF">
        <w:t>, bestaande uit het voor uw aanvraag benodigde aantal tabbladen (</w:t>
      </w:r>
      <w:r w:rsidR="00CA4A6B">
        <w:t xml:space="preserve">a.u.b. </w:t>
      </w:r>
      <w:r w:rsidR="00BE2EAF">
        <w:t>per locatie een apart tab</w:t>
      </w:r>
      <w:r w:rsidR="00CA4A6B">
        <w:t xml:space="preserve">blad gebruiken) dient </w:t>
      </w:r>
      <w:r w:rsidR="005E53AD">
        <w:t xml:space="preserve">als bijlage meegestuurd te worden met het </w:t>
      </w:r>
      <w:r w:rsidR="00E2149A">
        <w:t>Aanvraagformulier</w:t>
      </w:r>
      <w:r w:rsidR="00EF452A">
        <w:t xml:space="preserve"> voor de uitvoeringsregeling.</w:t>
      </w:r>
    </w:p>
    <w:p w14:paraId="4369D92D" w14:textId="41F8789B" w:rsidR="00D44733" w:rsidRPr="00291D9E" w:rsidRDefault="00291D9E">
      <w:pPr>
        <w:rPr>
          <w:u w:val="single"/>
        </w:rPr>
      </w:pPr>
      <w:r w:rsidRPr="00291D9E">
        <w:rPr>
          <w:u w:val="single"/>
        </w:rPr>
        <w:t>Tabel Maatregelen en Kosten totaal</w:t>
      </w:r>
    </w:p>
    <w:p w14:paraId="7437BB21" w14:textId="48CF6565" w:rsidR="00291D9E" w:rsidRDefault="00B61A00" w:rsidP="00B61A00">
      <w:pPr>
        <w:pStyle w:val="Lijstalinea"/>
        <w:numPr>
          <w:ilvl w:val="0"/>
          <w:numId w:val="1"/>
        </w:numPr>
      </w:pPr>
      <w:r>
        <w:t>Gebruik de rekenfunctie</w:t>
      </w:r>
      <w:r w:rsidR="00603AA3">
        <w:t>(s)</w:t>
      </w:r>
      <w:r>
        <w:t xml:space="preserve"> om per maatregel </w:t>
      </w:r>
      <w:r w:rsidR="00FB35BE">
        <w:t xml:space="preserve">de kosten weer te geven als functie van </w:t>
      </w:r>
      <w:r w:rsidR="005E4EF4">
        <w:t>oppervlakte x kostprijs</w:t>
      </w:r>
    </w:p>
    <w:p w14:paraId="1BF119F2" w14:textId="13C2A7C6" w:rsidR="005E4EF4" w:rsidRDefault="00DC33F2" w:rsidP="00B61A00">
      <w:pPr>
        <w:pStyle w:val="Lijstalinea"/>
        <w:numPr>
          <w:ilvl w:val="0"/>
          <w:numId w:val="1"/>
        </w:numPr>
      </w:pPr>
      <w:r>
        <w:t>Voeg (berekende) kosten Voorbereiding</w:t>
      </w:r>
      <w:r w:rsidR="006C2B7E">
        <w:t xml:space="preserve">, Advies en Toezicht </w:t>
      </w:r>
      <w:r w:rsidR="00403BDB">
        <w:t>(max. 35%</w:t>
      </w:r>
      <w:r w:rsidR="0018090A">
        <w:t xml:space="preserve"> </w:t>
      </w:r>
      <w:r w:rsidR="0018090A" w:rsidRPr="0018090A">
        <w:t>van de totale subsidiabele kosten van de natuurherstelmaatregelen</w:t>
      </w:r>
      <w:r w:rsidR="00403BDB">
        <w:t xml:space="preserve">) </w:t>
      </w:r>
      <w:r w:rsidR="006C2B7E">
        <w:t>toe</w:t>
      </w:r>
      <w:r w:rsidR="003B2E5C">
        <w:t>;</w:t>
      </w:r>
    </w:p>
    <w:p w14:paraId="665273BA" w14:textId="0BEE144D" w:rsidR="0052602D" w:rsidRDefault="006C2B7E" w:rsidP="00B61A00">
      <w:pPr>
        <w:pStyle w:val="Lijstalinea"/>
        <w:numPr>
          <w:ilvl w:val="0"/>
          <w:numId w:val="1"/>
        </w:numPr>
      </w:pPr>
      <w:r>
        <w:t>Voeg (</w:t>
      </w:r>
      <w:r w:rsidR="00403BDB">
        <w:t xml:space="preserve">berekende) kosten voor Monitoring (max. </w:t>
      </w:r>
      <w:r w:rsidR="0052602D">
        <w:t>2,5%</w:t>
      </w:r>
      <w:r w:rsidR="003B2E5C">
        <w:t xml:space="preserve"> </w:t>
      </w:r>
      <w:r w:rsidR="003B2E5C" w:rsidRPr="003B2E5C">
        <w:t>van de totale subsidiabele kosten van de natuurherstelmaatregelen</w:t>
      </w:r>
      <w:r w:rsidR="0052602D">
        <w:t xml:space="preserve">) </w:t>
      </w:r>
      <w:r w:rsidR="00403BDB">
        <w:t>toe</w:t>
      </w:r>
      <w:r w:rsidR="003B2E5C">
        <w:t>;</w:t>
      </w:r>
    </w:p>
    <w:p w14:paraId="53AEB107" w14:textId="5A4742E1" w:rsidR="000934D4" w:rsidRDefault="00094FA7" w:rsidP="00B61A00">
      <w:pPr>
        <w:pStyle w:val="Lijstalinea"/>
        <w:numPr>
          <w:ilvl w:val="0"/>
          <w:numId w:val="1"/>
        </w:numPr>
      </w:pPr>
      <w:r>
        <w:lastRenderedPageBreak/>
        <w:t>Geef de totalen weer</w:t>
      </w:r>
    </w:p>
    <w:p w14:paraId="3A29837E" w14:textId="77777777" w:rsidR="00B7052A" w:rsidRPr="00B7052A" w:rsidRDefault="0052602D" w:rsidP="0052602D">
      <w:pPr>
        <w:rPr>
          <w:u w:val="single"/>
        </w:rPr>
      </w:pPr>
      <w:r w:rsidRPr="00B7052A">
        <w:rPr>
          <w:u w:val="single"/>
        </w:rPr>
        <w:t>Tabel Kosten per jaar en per locatie</w:t>
      </w:r>
    </w:p>
    <w:p w14:paraId="0AC01328" w14:textId="7ADD922B" w:rsidR="006C2B7E" w:rsidRDefault="00B7052A" w:rsidP="00B7052A">
      <w:pPr>
        <w:pStyle w:val="Lijstalinea"/>
        <w:numPr>
          <w:ilvl w:val="0"/>
          <w:numId w:val="1"/>
        </w:numPr>
      </w:pPr>
      <w:r>
        <w:t xml:space="preserve">Voeg per kalenderjaar </w:t>
      </w:r>
      <w:r w:rsidR="007B05F3">
        <w:t>en per maatregel het beoogde aantal hectares en besteding toe</w:t>
      </w:r>
    </w:p>
    <w:p w14:paraId="213D730F" w14:textId="31CD28FE" w:rsidR="00094FA7" w:rsidRDefault="00094FA7" w:rsidP="00B7052A">
      <w:pPr>
        <w:pStyle w:val="Lijstalinea"/>
        <w:numPr>
          <w:ilvl w:val="0"/>
          <w:numId w:val="1"/>
        </w:numPr>
      </w:pPr>
      <w:r>
        <w:t>Geef de totalen weer</w:t>
      </w:r>
    </w:p>
    <w:p w14:paraId="0A3E41F1" w14:textId="77777777" w:rsidR="009E4297" w:rsidRDefault="00094FA7" w:rsidP="00094FA7">
      <w:r>
        <w:t>Na verlening van subsidie</w:t>
      </w:r>
      <w:r w:rsidR="00C06DEE">
        <w:t xml:space="preserve"> kan, per jaar van uitvoering, worden weergegeven wat </w:t>
      </w:r>
      <w:r w:rsidR="00BD7E17">
        <w:t xml:space="preserve">werkelijk gerealiseerd </w:t>
      </w:r>
      <w:r w:rsidR="00650BA8">
        <w:t xml:space="preserve">is, wat onderhanden werk is, en welke werkelijke kosten gemaakt zijn ten opzichte </w:t>
      </w:r>
      <w:r w:rsidR="001C4F91">
        <w:t xml:space="preserve">van wat (bij aanvraag van subsidie) </w:t>
      </w:r>
      <w:r w:rsidR="00C06DEE">
        <w:t>gepland en begroot w</w:t>
      </w:r>
      <w:r w:rsidR="001C4F91">
        <w:t>erd.</w:t>
      </w:r>
      <w:r w:rsidR="00BB54DC">
        <w:br/>
        <w:t>De ‘evolutie’ van de werkelijk behaalde resultaten (zowel financieel als fysiek in het veld)</w:t>
      </w:r>
      <w:r w:rsidR="009E4297">
        <w:t>, inclusief tussentijds gerapporteerde wijzigingen, wordt zo inzichtelijk.</w:t>
      </w:r>
    </w:p>
    <w:p w14:paraId="26AA6095" w14:textId="0CA2D876" w:rsidR="00094FA7" w:rsidRDefault="009E4297" w:rsidP="00094FA7">
      <w:r w:rsidRPr="003C5906">
        <w:rPr>
          <w:b/>
          <w:bCs/>
        </w:rPr>
        <w:t>NB;</w:t>
      </w:r>
      <w:r>
        <w:t xml:space="preserve"> </w:t>
      </w:r>
      <w:r w:rsidR="00A04BEA">
        <w:t xml:space="preserve">Een extra controle door de accountant van provincie Noord-Holland en/of de Rijksaudit </w:t>
      </w:r>
      <w:r w:rsidR="001675BB">
        <w:t xml:space="preserve">dienst </w:t>
      </w:r>
      <w:r w:rsidR="007D5CFB">
        <w:t xml:space="preserve">is meer dan reëel. Houdt hiermee rekening zowel bij het </w:t>
      </w:r>
      <w:r w:rsidR="00CA1FB7">
        <w:t>invullen en indienen van uw subsidieaanvraag, tijdens de fase van monitoring en bij aanvraag van vaststelling van de subsidie.</w:t>
      </w:r>
      <w:r w:rsidR="003C5906">
        <w:br/>
      </w:r>
      <w:r w:rsidR="00D32606">
        <w:t xml:space="preserve">Geef </w:t>
      </w:r>
      <w:r w:rsidR="00FA3AFB">
        <w:t xml:space="preserve">mede </w:t>
      </w:r>
      <w:r w:rsidR="00D32606">
        <w:t>daar</w:t>
      </w:r>
      <w:r w:rsidR="00263C9D">
        <w:t>om aan</w:t>
      </w:r>
      <w:r w:rsidR="00384133">
        <w:t>dacht aan het enigszins toelichten van vakterminologie</w:t>
      </w:r>
      <w:r w:rsidR="00FA3AFB">
        <w:t xml:space="preserve"> uit het groendomein. </w:t>
      </w:r>
      <w:r w:rsidR="00B77188">
        <w:t>De verantwoording moet op het niveau van een</w:t>
      </w:r>
      <w:r w:rsidR="00A51BC4">
        <w:t xml:space="preserve"> ‘geïnformeerde leek’ </w:t>
      </w:r>
      <w:r w:rsidR="00B77188">
        <w:t>begrijpelijk zijn</w:t>
      </w:r>
      <w:r w:rsidR="004532B8">
        <w:t xml:space="preserve">. Het betreft </w:t>
      </w:r>
      <w:r w:rsidR="00A86626">
        <w:t>verantwoording over publieke middelen welke ingezet worden voor publieke doelen.</w:t>
      </w:r>
      <w:r w:rsidR="00FA3AFB">
        <w:t xml:space="preserve"> </w:t>
      </w:r>
    </w:p>
    <w:sectPr w:rsidR="00094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0C11"/>
    <w:multiLevelType w:val="hybridMultilevel"/>
    <w:tmpl w:val="A9AA5E8C"/>
    <w:lvl w:ilvl="0" w:tplc="A8AE86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425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9A"/>
    <w:rsid w:val="0008494B"/>
    <w:rsid w:val="000934D4"/>
    <w:rsid w:val="00094FA7"/>
    <w:rsid w:val="000C4C7B"/>
    <w:rsid w:val="000C5B56"/>
    <w:rsid w:val="000D32AE"/>
    <w:rsid w:val="000F3FC4"/>
    <w:rsid w:val="001005F1"/>
    <w:rsid w:val="001675BB"/>
    <w:rsid w:val="0018090A"/>
    <w:rsid w:val="001C4F91"/>
    <w:rsid w:val="00217F6D"/>
    <w:rsid w:val="00263C9D"/>
    <w:rsid w:val="00291D9E"/>
    <w:rsid w:val="00302654"/>
    <w:rsid w:val="00315077"/>
    <w:rsid w:val="00384133"/>
    <w:rsid w:val="003B2E5C"/>
    <w:rsid w:val="003C5906"/>
    <w:rsid w:val="003E2461"/>
    <w:rsid w:val="00403BDB"/>
    <w:rsid w:val="004532B8"/>
    <w:rsid w:val="0052602D"/>
    <w:rsid w:val="00534ABE"/>
    <w:rsid w:val="005E4EF4"/>
    <w:rsid w:val="005E53AD"/>
    <w:rsid w:val="00603AA3"/>
    <w:rsid w:val="006207C0"/>
    <w:rsid w:val="00650BA8"/>
    <w:rsid w:val="00684D7B"/>
    <w:rsid w:val="006855A0"/>
    <w:rsid w:val="006C2B7E"/>
    <w:rsid w:val="00710278"/>
    <w:rsid w:val="007B05F3"/>
    <w:rsid w:val="007D5CFB"/>
    <w:rsid w:val="008C37F4"/>
    <w:rsid w:val="00974E01"/>
    <w:rsid w:val="00976DAE"/>
    <w:rsid w:val="009924EC"/>
    <w:rsid w:val="009E4297"/>
    <w:rsid w:val="00A04BEA"/>
    <w:rsid w:val="00A327B9"/>
    <w:rsid w:val="00A477BF"/>
    <w:rsid w:val="00A51BC4"/>
    <w:rsid w:val="00A86626"/>
    <w:rsid w:val="00AB02C9"/>
    <w:rsid w:val="00AE1DFA"/>
    <w:rsid w:val="00B61A00"/>
    <w:rsid w:val="00B7052A"/>
    <w:rsid w:val="00B75A51"/>
    <w:rsid w:val="00B77188"/>
    <w:rsid w:val="00BB54DC"/>
    <w:rsid w:val="00BD7E17"/>
    <w:rsid w:val="00BE2EAF"/>
    <w:rsid w:val="00C06DEE"/>
    <w:rsid w:val="00C62D26"/>
    <w:rsid w:val="00CA1FB7"/>
    <w:rsid w:val="00CA4A6B"/>
    <w:rsid w:val="00CB7E6D"/>
    <w:rsid w:val="00CE65B9"/>
    <w:rsid w:val="00D32606"/>
    <w:rsid w:val="00D44733"/>
    <w:rsid w:val="00D47D3E"/>
    <w:rsid w:val="00DB0F8C"/>
    <w:rsid w:val="00DC33F2"/>
    <w:rsid w:val="00DD462B"/>
    <w:rsid w:val="00E04003"/>
    <w:rsid w:val="00E2149A"/>
    <w:rsid w:val="00E434E2"/>
    <w:rsid w:val="00E652C7"/>
    <w:rsid w:val="00E67354"/>
    <w:rsid w:val="00E86C74"/>
    <w:rsid w:val="00EB27F5"/>
    <w:rsid w:val="00EF452A"/>
    <w:rsid w:val="00F1553D"/>
    <w:rsid w:val="00F22A82"/>
    <w:rsid w:val="00F44234"/>
    <w:rsid w:val="00F77906"/>
    <w:rsid w:val="00FA3AFB"/>
    <w:rsid w:val="00FB3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EF56"/>
  <w15:chartTrackingRefBased/>
  <w15:docId w15:val="{00F124EC-325E-4783-BA57-0E2D6339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149A"/>
    <w:rPr>
      <w:color w:val="0000FF"/>
      <w:u w:val="single"/>
    </w:rPr>
  </w:style>
  <w:style w:type="paragraph" w:styleId="Lijstalinea">
    <w:name w:val="List Paragraph"/>
    <w:basedOn w:val="Standaard"/>
    <w:uiPriority w:val="34"/>
    <w:qFormat/>
    <w:rsid w:val="00B6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ord-holland.nl/Loket/Subsidies/Subsidieregeling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669</Words>
  <Characters>3684</Characters>
  <Application>Microsoft Office Word</Application>
  <DocSecurity>0</DocSecurity>
  <Lines>30</Lines>
  <Paragraphs>8</Paragraphs>
  <ScaleCrop>false</ScaleCrop>
  <Company>Provincie Noord-Holland</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Leito</dc:creator>
  <cp:keywords/>
  <dc:description/>
  <cp:lastModifiedBy>Anika van den Bogaert</cp:lastModifiedBy>
  <cp:revision>5</cp:revision>
  <dcterms:created xsi:type="dcterms:W3CDTF">2022-03-28T14:46:00Z</dcterms:created>
  <dcterms:modified xsi:type="dcterms:W3CDTF">2025-03-18T15:48:00Z</dcterms:modified>
</cp:coreProperties>
</file>