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8936" w14:textId="619966E5" w:rsidR="000777C3" w:rsidRPr="0012473D" w:rsidRDefault="001D7008" w:rsidP="00EF1C09">
      <w:pPr>
        <w:pStyle w:val="Lijstalinea"/>
        <w:ind w:left="0"/>
        <w:contextualSpacing w:val="0"/>
        <w:rPr>
          <w:b/>
          <w:bCs/>
          <w:sz w:val="24"/>
          <w:szCs w:val="24"/>
        </w:rPr>
      </w:pPr>
      <w:r w:rsidRPr="0012473D">
        <w:rPr>
          <w:b/>
          <w:bCs/>
          <w:sz w:val="24"/>
          <w:szCs w:val="24"/>
        </w:rPr>
        <w:t>In</w:t>
      </w:r>
      <w:r w:rsidR="00736860" w:rsidRPr="0012473D">
        <w:rPr>
          <w:b/>
          <w:bCs/>
          <w:sz w:val="24"/>
          <w:szCs w:val="24"/>
        </w:rPr>
        <w:t>richtingsplan SKNL</w:t>
      </w:r>
      <w:r w:rsidR="0038657D">
        <w:rPr>
          <w:b/>
          <w:bCs/>
          <w:sz w:val="24"/>
          <w:szCs w:val="24"/>
        </w:rPr>
        <w:t>/SPA</w:t>
      </w:r>
    </w:p>
    <w:p w14:paraId="68706868" w14:textId="77777777" w:rsidR="0012473D" w:rsidRDefault="0012473D" w:rsidP="00EF1C09">
      <w:pPr>
        <w:pStyle w:val="Lijstalinea"/>
        <w:ind w:left="0"/>
        <w:contextualSpacing w:val="0"/>
        <w:rPr>
          <w:b/>
          <w:bCs/>
          <w:color w:val="FF0000"/>
        </w:rPr>
      </w:pPr>
    </w:p>
    <w:p w14:paraId="3674E2CC" w14:textId="6E8B134D" w:rsidR="00664E37" w:rsidRPr="000777C3" w:rsidRDefault="00664E37" w:rsidP="00EF1C09">
      <w:pPr>
        <w:pStyle w:val="Lijstalinea"/>
        <w:ind w:left="0"/>
        <w:contextualSpacing w:val="0"/>
        <w:rPr>
          <w:b/>
          <w:bCs/>
        </w:rPr>
      </w:pPr>
      <w:r w:rsidRPr="00664E37">
        <w:rPr>
          <w:b/>
          <w:bCs/>
          <w:color w:val="FF0000"/>
        </w:rPr>
        <w:t>A A</w:t>
      </w:r>
      <w:r w:rsidR="000777C3">
        <w:rPr>
          <w:b/>
          <w:bCs/>
          <w:color w:val="FF0000"/>
        </w:rPr>
        <w:t xml:space="preserve">DMINISTRATIEVE GEGEVENS </w:t>
      </w:r>
    </w:p>
    <w:tbl>
      <w:tblPr>
        <w:tblStyle w:val="Tabelraster"/>
        <w:tblW w:w="0" w:type="auto"/>
        <w:tblLook w:val="04A0" w:firstRow="1" w:lastRow="0" w:firstColumn="1" w:lastColumn="0" w:noHBand="0" w:noVBand="1"/>
      </w:tblPr>
      <w:tblGrid>
        <w:gridCol w:w="4531"/>
        <w:gridCol w:w="4531"/>
      </w:tblGrid>
      <w:tr w:rsidR="00476DD5" w14:paraId="4C180E0D" w14:textId="77777777" w:rsidTr="00476DD5">
        <w:tc>
          <w:tcPr>
            <w:tcW w:w="4531" w:type="dxa"/>
          </w:tcPr>
          <w:p w14:paraId="3B8F2A77" w14:textId="498EBE9D" w:rsidR="00476DD5" w:rsidRPr="00476DD5" w:rsidRDefault="00476DD5" w:rsidP="00476DD5">
            <w:r>
              <w:t>Naam project:</w:t>
            </w:r>
          </w:p>
        </w:tc>
        <w:tc>
          <w:tcPr>
            <w:tcW w:w="4531" w:type="dxa"/>
          </w:tcPr>
          <w:p w14:paraId="7E5CE05B" w14:textId="77777777" w:rsidR="00476DD5" w:rsidRDefault="00476DD5" w:rsidP="00EF1C09">
            <w:pPr>
              <w:pStyle w:val="Lijstalinea"/>
              <w:ind w:left="0"/>
              <w:contextualSpacing w:val="0"/>
              <w:rPr>
                <w:b/>
                <w:bCs/>
              </w:rPr>
            </w:pPr>
          </w:p>
        </w:tc>
      </w:tr>
      <w:tr w:rsidR="00476DD5" w14:paraId="329E2B00" w14:textId="77777777" w:rsidTr="00476DD5">
        <w:tc>
          <w:tcPr>
            <w:tcW w:w="4531" w:type="dxa"/>
          </w:tcPr>
          <w:p w14:paraId="51DFE077" w14:textId="74E8C300" w:rsidR="00476DD5" w:rsidRPr="00476DD5" w:rsidRDefault="00476DD5" w:rsidP="00476DD5">
            <w:r>
              <w:t>Gebied</w:t>
            </w:r>
            <w:r w:rsidR="008E0C8C">
              <w:t>/regio</w:t>
            </w:r>
            <w:r>
              <w:t>:</w:t>
            </w:r>
          </w:p>
        </w:tc>
        <w:tc>
          <w:tcPr>
            <w:tcW w:w="4531" w:type="dxa"/>
          </w:tcPr>
          <w:p w14:paraId="14B3039C" w14:textId="77777777" w:rsidR="00476DD5" w:rsidRDefault="00476DD5" w:rsidP="00EF1C09">
            <w:pPr>
              <w:pStyle w:val="Lijstalinea"/>
              <w:ind w:left="0"/>
              <w:contextualSpacing w:val="0"/>
              <w:rPr>
                <w:b/>
                <w:bCs/>
              </w:rPr>
            </w:pPr>
          </w:p>
        </w:tc>
      </w:tr>
      <w:tr w:rsidR="00476DD5" w14:paraId="36B32303" w14:textId="77777777" w:rsidTr="00476DD5">
        <w:tc>
          <w:tcPr>
            <w:tcW w:w="4531" w:type="dxa"/>
          </w:tcPr>
          <w:p w14:paraId="78E462BB" w14:textId="7604EF3A" w:rsidR="00476DD5" w:rsidRPr="00476DD5" w:rsidRDefault="00675D43" w:rsidP="00476DD5">
            <w:r>
              <w:t>Naa</w:t>
            </w:r>
            <w:r w:rsidR="008E0C8C">
              <w:t>m</w:t>
            </w:r>
            <w:r w:rsidR="0007678A">
              <w:t xml:space="preserve"> aanvrager: </w:t>
            </w:r>
          </w:p>
        </w:tc>
        <w:tc>
          <w:tcPr>
            <w:tcW w:w="4531" w:type="dxa"/>
          </w:tcPr>
          <w:p w14:paraId="6CACA7ED" w14:textId="77777777" w:rsidR="00476DD5" w:rsidRDefault="00476DD5" w:rsidP="00EF1C09">
            <w:pPr>
              <w:pStyle w:val="Lijstalinea"/>
              <w:ind w:left="0"/>
              <w:contextualSpacing w:val="0"/>
              <w:rPr>
                <w:b/>
                <w:bCs/>
              </w:rPr>
            </w:pPr>
          </w:p>
        </w:tc>
      </w:tr>
      <w:tr w:rsidR="00476DD5" w14:paraId="4E7B58BE" w14:textId="77777777" w:rsidTr="00476DD5">
        <w:tc>
          <w:tcPr>
            <w:tcW w:w="4531" w:type="dxa"/>
          </w:tcPr>
          <w:p w14:paraId="115303EF" w14:textId="3B624C4D" w:rsidR="00476DD5" w:rsidRDefault="00476DD5" w:rsidP="00476DD5">
            <w:pPr>
              <w:rPr>
                <w:b/>
                <w:bCs/>
              </w:rPr>
            </w:pPr>
            <w:r>
              <w:t>Adres</w:t>
            </w:r>
            <w:r w:rsidR="0012473D">
              <w:t>:</w:t>
            </w:r>
            <w:r>
              <w:t xml:space="preserve"> </w:t>
            </w:r>
          </w:p>
        </w:tc>
        <w:tc>
          <w:tcPr>
            <w:tcW w:w="4531" w:type="dxa"/>
          </w:tcPr>
          <w:p w14:paraId="38CA9322" w14:textId="77777777" w:rsidR="00476DD5" w:rsidRDefault="00476DD5" w:rsidP="00EF1C09">
            <w:pPr>
              <w:pStyle w:val="Lijstalinea"/>
              <w:ind w:left="0"/>
              <w:contextualSpacing w:val="0"/>
              <w:rPr>
                <w:b/>
                <w:bCs/>
              </w:rPr>
            </w:pPr>
          </w:p>
        </w:tc>
      </w:tr>
      <w:tr w:rsidR="00476DD5" w14:paraId="77DD606A" w14:textId="77777777" w:rsidTr="00476DD5">
        <w:tc>
          <w:tcPr>
            <w:tcW w:w="4531" w:type="dxa"/>
          </w:tcPr>
          <w:p w14:paraId="6D083F3F" w14:textId="5E2DBDAA" w:rsidR="00476DD5" w:rsidRPr="00476DD5" w:rsidRDefault="00476DD5" w:rsidP="00EF1C09">
            <w:pPr>
              <w:pStyle w:val="Lijstalinea"/>
              <w:ind w:left="0"/>
              <w:contextualSpacing w:val="0"/>
            </w:pPr>
            <w:r w:rsidRPr="00476DD5">
              <w:t>Telefoon:</w:t>
            </w:r>
          </w:p>
        </w:tc>
        <w:tc>
          <w:tcPr>
            <w:tcW w:w="4531" w:type="dxa"/>
          </w:tcPr>
          <w:p w14:paraId="706F4600" w14:textId="77777777" w:rsidR="00476DD5" w:rsidRDefault="00476DD5" w:rsidP="00EF1C09">
            <w:pPr>
              <w:pStyle w:val="Lijstalinea"/>
              <w:ind w:left="0"/>
              <w:contextualSpacing w:val="0"/>
              <w:rPr>
                <w:b/>
                <w:bCs/>
              </w:rPr>
            </w:pPr>
          </w:p>
        </w:tc>
      </w:tr>
      <w:tr w:rsidR="00476DD5" w14:paraId="7FE4A711" w14:textId="77777777" w:rsidTr="00476DD5">
        <w:tc>
          <w:tcPr>
            <w:tcW w:w="4531" w:type="dxa"/>
          </w:tcPr>
          <w:p w14:paraId="02C8AA70" w14:textId="222A403E" w:rsidR="00476DD5" w:rsidRPr="00476DD5" w:rsidRDefault="00476DD5" w:rsidP="00EF1C09">
            <w:pPr>
              <w:pStyle w:val="Lijstalinea"/>
              <w:ind w:left="0"/>
              <w:contextualSpacing w:val="0"/>
            </w:pPr>
            <w:r w:rsidRPr="00476DD5">
              <w:t>Indien aangevraagd door adviseur, contactgegevens adviseur</w:t>
            </w:r>
            <w:r w:rsidR="0012473D">
              <w:rPr>
                <w:rStyle w:val="Voetnootmarkering"/>
              </w:rPr>
              <w:footnoteReference w:id="1"/>
            </w:r>
            <w:r w:rsidRPr="00476DD5">
              <w:t>:</w:t>
            </w:r>
          </w:p>
        </w:tc>
        <w:tc>
          <w:tcPr>
            <w:tcW w:w="4531" w:type="dxa"/>
          </w:tcPr>
          <w:p w14:paraId="673F3BC3" w14:textId="77777777" w:rsidR="00476DD5" w:rsidRDefault="00476DD5" w:rsidP="00EF1C09">
            <w:pPr>
              <w:pStyle w:val="Lijstalinea"/>
              <w:ind w:left="0"/>
              <w:contextualSpacing w:val="0"/>
              <w:rPr>
                <w:b/>
                <w:bCs/>
              </w:rPr>
            </w:pPr>
          </w:p>
        </w:tc>
      </w:tr>
      <w:tr w:rsidR="00476DD5" w14:paraId="4D1B3CF0" w14:textId="77777777" w:rsidTr="00476DD5">
        <w:tc>
          <w:tcPr>
            <w:tcW w:w="4531" w:type="dxa"/>
          </w:tcPr>
          <w:p w14:paraId="752F7D72" w14:textId="77777777" w:rsidR="00476DD5" w:rsidRDefault="00476DD5" w:rsidP="00EF1C09">
            <w:pPr>
              <w:pStyle w:val="Lijstalinea"/>
              <w:ind w:left="0"/>
              <w:contextualSpacing w:val="0"/>
            </w:pPr>
            <w:r>
              <w:t>Betreft inrichtingsplan behorende bij een aanvraag voor:</w:t>
            </w:r>
          </w:p>
          <w:p w14:paraId="4A2D417D" w14:textId="69AD78DC" w:rsidR="00A9114C" w:rsidRDefault="00A9114C" w:rsidP="00A4065D">
            <w:pPr>
              <w:pStyle w:val="Normaalweb"/>
              <w:shd w:val="clear" w:color="auto" w:fill="FFFFFF"/>
              <w:spacing w:before="0" w:beforeAutospacing="0" w:after="240" w:afterAutospacing="0"/>
              <w:ind w:left="720"/>
            </w:pPr>
          </w:p>
        </w:tc>
        <w:tc>
          <w:tcPr>
            <w:tcW w:w="4531" w:type="dxa"/>
          </w:tcPr>
          <w:p w14:paraId="168DB20A" w14:textId="4B6C3FB0" w:rsidR="00110733" w:rsidRDefault="00A965DC" w:rsidP="00110733">
            <w:pPr>
              <w:pStyle w:val="Lijstalinea"/>
              <w:spacing w:after="0"/>
              <w:ind w:left="0"/>
            </w:pPr>
            <w:sdt>
              <w:sdtPr>
                <w:id w:val="-424334423"/>
                <w14:checkbox>
                  <w14:checked w14:val="0"/>
                  <w14:checkedState w14:val="2612" w14:font="MS Gothic"/>
                  <w14:uncheckedState w14:val="2610" w14:font="MS Gothic"/>
                </w14:checkbox>
              </w:sdtPr>
              <w:sdtEndPr/>
              <w:sdtContent>
                <w:r w:rsidR="00110733">
                  <w:rPr>
                    <w:rFonts w:ascii="MS Gothic" w:eastAsia="MS Gothic" w:hAnsi="MS Gothic" w:hint="eastAsia"/>
                  </w:rPr>
                  <w:t>☐</w:t>
                </w:r>
              </w:sdtContent>
            </w:sdt>
            <w:r w:rsidR="00110733">
              <w:t xml:space="preserve"> I</w:t>
            </w:r>
            <w:r w:rsidR="00476DD5">
              <w:t>nrichting na functieverandering (art 8</w:t>
            </w:r>
            <w:r w:rsidR="00C707AB">
              <w:t xml:space="preserve"> lid 1 onder </w:t>
            </w:r>
            <w:r w:rsidR="00476DD5">
              <w:t>a SKNL)</w:t>
            </w:r>
          </w:p>
          <w:p w14:paraId="5E3A8D35" w14:textId="1CC94E06" w:rsidR="00110733" w:rsidRDefault="00A965DC" w:rsidP="00110733">
            <w:pPr>
              <w:pStyle w:val="Lijstalinea"/>
              <w:spacing w:after="0"/>
              <w:ind w:left="0"/>
            </w:pPr>
            <w:sdt>
              <w:sdtPr>
                <w:id w:val="-1151675595"/>
                <w14:checkbox>
                  <w14:checked w14:val="0"/>
                  <w14:checkedState w14:val="2612" w14:font="MS Gothic"/>
                  <w14:uncheckedState w14:val="2610" w14:font="MS Gothic"/>
                </w14:checkbox>
              </w:sdtPr>
              <w:sdtEndPr/>
              <w:sdtContent>
                <w:r w:rsidR="00110733">
                  <w:rPr>
                    <w:rFonts w:ascii="MS Gothic" w:eastAsia="MS Gothic" w:hAnsi="MS Gothic" w:hint="eastAsia"/>
                  </w:rPr>
                  <w:t>☐</w:t>
                </w:r>
              </w:sdtContent>
            </w:sdt>
            <w:r w:rsidR="00110733">
              <w:t xml:space="preserve"> K</w:t>
            </w:r>
            <w:r w:rsidR="00476DD5">
              <w:t>waliteitsimpuls bestaand type (art 8</w:t>
            </w:r>
            <w:r w:rsidR="00C707AB">
              <w:t xml:space="preserve"> lid 1 onder </w:t>
            </w:r>
            <w:r w:rsidR="00476DD5">
              <w:t>c SKNL)</w:t>
            </w:r>
            <w:r w:rsidR="00A4065D">
              <w:t xml:space="preserve"> </w:t>
            </w:r>
          </w:p>
          <w:p w14:paraId="7B5A08A8" w14:textId="4040D104" w:rsidR="00110733" w:rsidRDefault="00A965DC" w:rsidP="00110733">
            <w:pPr>
              <w:pStyle w:val="Lijstalinea"/>
              <w:spacing w:after="0"/>
              <w:ind w:left="0"/>
            </w:pPr>
            <w:sdt>
              <w:sdtPr>
                <w:id w:val="-271017214"/>
                <w14:checkbox>
                  <w14:checked w14:val="0"/>
                  <w14:checkedState w14:val="2612" w14:font="MS Gothic"/>
                  <w14:uncheckedState w14:val="2610" w14:font="MS Gothic"/>
                </w14:checkbox>
              </w:sdtPr>
              <w:sdtEndPr/>
              <w:sdtContent>
                <w:r w:rsidR="00110733">
                  <w:rPr>
                    <w:rFonts w:ascii="MS Gothic" w:eastAsia="MS Gothic" w:hAnsi="MS Gothic" w:hint="eastAsia"/>
                  </w:rPr>
                  <w:t>☐</w:t>
                </w:r>
              </w:sdtContent>
            </w:sdt>
            <w:r w:rsidR="00110733">
              <w:t xml:space="preserve"> K</w:t>
            </w:r>
            <w:r w:rsidR="00476DD5">
              <w:t>waliteitsimpuls van bestaand naar ander ambitietype (artikel 8</w:t>
            </w:r>
            <w:r w:rsidR="00C707AB">
              <w:t xml:space="preserve"> lid 1 onder </w:t>
            </w:r>
            <w:r w:rsidR="00476DD5">
              <w:t>e SKNL</w:t>
            </w:r>
            <w:r w:rsidR="00110733">
              <w:t>)</w:t>
            </w:r>
          </w:p>
          <w:p w14:paraId="6BC495EB" w14:textId="7553055D" w:rsidR="00110733" w:rsidRDefault="00A965DC" w:rsidP="00110733">
            <w:pPr>
              <w:pStyle w:val="Lijstalinea"/>
              <w:spacing w:after="0"/>
              <w:ind w:left="0"/>
              <w:rPr>
                <w:i/>
                <w:iCs/>
              </w:rPr>
            </w:pPr>
            <w:sdt>
              <w:sdtPr>
                <w:id w:val="651579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10733">
              <w:t>R</w:t>
            </w:r>
            <w:r w:rsidR="00476DD5">
              <w:t>ealisatieplan als bedoeld in de regeling pachtafkoop en aankoop NNN</w:t>
            </w:r>
            <w:r w:rsidR="0007678A">
              <w:t xml:space="preserve"> (SPA)</w:t>
            </w:r>
            <w:r w:rsidR="00476DD5" w:rsidRPr="00A04799">
              <w:rPr>
                <w:i/>
                <w:iCs/>
              </w:rPr>
              <w:t xml:space="preserve"> </w:t>
            </w:r>
          </w:p>
          <w:p w14:paraId="0CC38165" w14:textId="77777777" w:rsidR="00110733" w:rsidRDefault="00110733" w:rsidP="00110733">
            <w:pPr>
              <w:pStyle w:val="Lijstalinea"/>
              <w:spacing w:after="0"/>
              <w:ind w:left="0"/>
              <w:rPr>
                <w:i/>
                <w:iCs/>
              </w:rPr>
            </w:pPr>
          </w:p>
          <w:p w14:paraId="45363EFD" w14:textId="502096AC" w:rsidR="00476DD5" w:rsidRPr="00110733" w:rsidRDefault="00476DD5" w:rsidP="00110733">
            <w:pPr>
              <w:pStyle w:val="Lijstalinea"/>
              <w:spacing w:after="0"/>
              <w:ind w:left="0"/>
            </w:pPr>
            <w:r>
              <w:rPr>
                <w:i/>
                <w:iCs/>
              </w:rPr>
              <w:t>(</w:t>
            </w:r>
            <w:r w:rsidR="00110733">
              <w:rPr>
                <w:i/>
                <w:iCs/>
              </w:rPr>
              <w:t>Vink aan</w:t>
            </w:r>
            <w:r w:rsidRPr="008B0243">
              <w:rPr>
                <w:i/>
                <w:iCs/>
              </w:rPr>
              <w:t xml:space="preserve"> wat van toepassing is</w:t>
            </w:r>
            <w:r>
              <w:rPr>
                <w:i/>
                <w:iCs/>
              </w:rPr>
              <w:t>)</w:t>
            </w:r>
          </w:p>
        </w:tc>
      </w:tr>
    </w:tbl>
    <w:p w14:paraId="1BEE03B3" w14:textId="77777777" w:rsidR="00476DD5" w:rsidRDefault="00476DD5" w:rsidP="002803E6"/>
    <w:p w14:paraId="3A878B25" w14:textId="77777777" w:rsidR="00CB7059" w:rsidRDefault="004102F6" w:rsidP="002803E6">
      <w:r>
        <w:t xml:space="preserve">Het format </w:t>
      </w:r>
      <w:r w:rsidR="005C747B">
        <w:t xml:space="preserve">voldoet aan de vereisten van zowel het ‘realisatieplan’ </w:t>
      </w:r>
      <w:r w:rsidR="00E80393">
        <w:t>(verplicht bij aanvraag functieverandering</w:t>
      </w:r>
      <w:r w:rsidR="00281955">
        <w:t xml:space="preserve">, indien niet gelijk een aanvraag inrichting na functieverandering wordt </w:t>
      </w:r>
      <w:r w:rsidR="00AD5129">
        <w:t>a</w:t>
      </w:r>
      <w:r w:rsidR="00281955">
        <w:t xml:space="preserve">angevraagd) als aan de vereisten van het </w:t>
      </w:r>
      <w:r w:rsidR="00340B6D">
        <w:t>‘investeringsplan’</w:t>
      </w:r>
      <w:r w:rsidR="00281955">
        <w:t xml:space="preserve"> (verplicht bij </w:t>
      </w:r>
      <w:r w:rsidR="006E5ADF" w:rsidRPr="006E5ADF">
        <w:t>aanvraag inrichting na functieverandering</w:t>
      </w:r>
      <w:r w:rsidR="006E5ADF">
        <w:t xml:space="preserve">). </w:t>
      </w:r>
    </w:p>
    <w:p w14:paraId="44758848" w14:textId="1E770682" w:rsidR="00281955" w:rsidRDefault="00DE0DE5" w:rsidP="002803E6">
      <w:r>
        <w:t xml:space="preserve">Bij het investeringsplan dient als aparte bijlage ook een begroting te worden toegevoegd. </w:t>
      </w:r>
      <w:r w:rsidR="0055410D">
        <w:t>Het format</w:t>
      </w:r>
      <w:r w:rsidR="00AF6FF3">
        <w:t xml:space="preserve"> voldoet ook aan de vereisten van het</w:t>
      </w:r>
      <w:r w:rsidR="00AD5129">
        <w:t xml:space="preserve"> verplichte </w:t>
      </w:r>
      <w:r w:rsidR="00AF6FF3">
        <w:t xml:space="preserve">‘realisatieplan’ </w:t>
      </w:r>
      <w:r w:rsidR="00D939F1">
        <w:t xml:space="preserve">zoals bedoeld in </w:t>
      </w:r>
      <w:r w:rsidR="00851888">
        <w:t xml:space="preserve">artikel 8 lid 2 van </w:t>
      </w:r>
      <w:r w:rsidR="00D939F1">
        <w:t>de regeling Pachtafkoop en Aankoop NNN</w:t>
      </w:r>
      <w:r w:rsidR="0081592D">
        <w:t xml:space="preserve"> (SPA)</w:t>
      </w:r>
      <w:r w:rsidR="005C3E78">
        <w:t xml:space="preserve">. </w:t>
      </w:r>
      <w:r w:rsidR="00D939F1">
        <w:t xml:space="preserve"> </w:t>
      </w:r>
      <w:r w:rsidR="00AF6FF3">
        <w:t xml:space="preserve"> </w:t>
      </w:r>
      <w:r w:rsidR="00340B6D">
        <w:t xml:space="preserve"> </w:t>
      </w:r>
    </w:p>
    <w:p w14:paraId="3B5F1CEA" w14:textId="7501890F" w:rsidR="002803E6" w:rsidRDefault="002803E6" w:rsidP="002803E6">
      <w:r>
        <w:t xml:space="preserve">Het </w:t>
      </w:r>
      <w:r w:rsidR="00281955">
        <w:t xml:space="preserve">ingevulde </w:t>
      </w:r>
      <w:r>
        <w:t xml:space="preserve">inrichtingsplan </w:t>
      </w:r>
      <w:r w:rsidR="006E5ADF">
        <w:t xml:space="preserve">wordt als bijlage toegevoegd aan de </w:t>
      </w:r>
      <w:r>
        <w:t xml:space="preserve">uitvoeringsovereenkomst </w:t>
      </w:r>
      <w:r w:rsidR="000B23CB">
        <w:t xml:space="preserve">SKNL </w:t>
      </w:r>
      <w:r w:rsidR="00674D0C">
        <w:t xml:space="preserve">tussen aanvrager en provincie Noord-Holland. </w:t>
      </w:r>
      <w:r>
        <w:t xml:space="preserve">  </w:t>
      </w:r>
    </w:p>
    <w:p w14:paraId="52630A74" w14:textId="77777777" w:rsidR="00CB7059" w:rsidRDefault="00CB7059">
      <w:pPr>
        <w:spacing w:after="0" w:line="280" w:lineRule="exact"/>
        <w:rPr>
          <w:b/>
          <w:bCs/>
        </w:rPr>
      </w:pPr>
      <w:r>
        <w:rPr>
          <w:b/>
          <w:bCs/>
        </w:rPr>
        <w:br w:type="page"/>
      </w:r>
    </w:p>
    <w:p w14:paraId="122EFDB1" w14:textId="4FBD59A7" w:rsidR="00736860" w:rsidRPr="00CB7059" w:rsidRDefault="00664E37" w:rsidP="00736860">
      <w:pPr>
        <w:rPr>
          <w:b/>
          <w:bCs/>
        </w:rPr>
      </w:pPr>
      <w:r w:rsidRPr="00524D34">
        <w:rPr>
          <w:b/>
          <w:bCs/>
        </w:rPr>
        <w:lastRenderedPageBreak/>
        <w:t>1</w:t>
      </w:r>
      <w:r w:rsidR="0012473D">
        <w:rPr>
          <w:b/>
          <w:bCs/>
        </w:rPr>
        <w:t>.</w:t>
      </w:r>
      <w:r w:rsidRPr="00524D34">
        <w:rPr>
          <w:b/>
          <w:bCs/>
        </w:rPr>
        <w:t xml:space="preserve"> </w:t>
      </w:r>
      <w:r w:rsidR="001D7008" w:rsidRPr="00524D34">
        <w:rPr>
          <w:b/>
          <w:bCs/>
        </w:rPr>
        <w:t>Ligging en b</w:t>
      </w:r>
      <w:r w:rsidR="00736860" w:rsidRPr="00524D34">
        <w:rPr>
          <w:b/>
          <w:bCs/>
        </w:rPr>
        <w:t>estaande situatie</w:t>
      </w:r>
      <w:r w:rsidR="00CB7059">
        <w:rPr>
          <w:b/>
          <w:bCs/>
        </w:rPr>
        <w:br/>
      </w:r>
      <w:r w:rsidR="001D7008">
        <w:rPr>
          <w:i/>
          <w:iCs/>
        </w:rPr>
        <w:t xml:space="preserve">Geef op een </w:t>
      </w:r>
      <w:r w:rsidR="001D7008" w:rsidRPr="001D7008">
        <w:rPr>
          <w:i/>
          <w:iCs/>
        </w:rPr>
        <w:t>topografische kaart</w:t>
      </w:r>
      <w:r w:rsidR="001D7008">
        <w:rPr>
          <w:i/>
          <w:iCs/>
        </w:rPr>
        <w:t xml:space="preserve"> </w:t>
      </w:r>
      <w:r w:rsidR="001D7008" w:rsidRPr="001D7008">
        <w:rPr>
          <w:i/>
          <w:iCs/>
        </w:rPr>
        <w:t xml:space="preserve">met een schaal van ten hoogste 1:10.000 </w:t>
      </w:r>
      <w:r w:rsidR="001D7008">
        <w:rPr>
          <w:i/>
          <w:iCs/>
        </w:rPr>
        <w:t xml:space="preserve">aan </w:t>
      </w:r>
      <w:r w:rsidR="001D7008" w:rsidRPr="001D7008">
        <w:rPr>
          <w:i/>
          <w:iCs/>
        </w:rPr>
        <w:t>waarop</w:t>
      </w:r>
      <w:r w:rsidR="001D7008">
        <w:rPr>
          <w:i/>
          <w:iCs/>
        </w:rPr>
        <w:t xml:space="preserve"> </w:t>
      </w:r>
      <w:r w:rsidR="001D7008" w:rsidRPr="001D7008">
        <w:rPr>
          <w:i/>
          <w:iCs/>
        </w:rPr>
        <w:t>de grenzen van het natuurterrein waarvoor de subsidie wordt aangevraagd is aangegeven.</w:t>
      </w:r>
      <w:r w:rsidR="001D7008">
        <w:rPr>
          <w:i/>
          <w:iCs/>
        </w:rPr>
        <w:t xml:space="preserve"> </w:t>
      </w:r>
    </w:p>
    <w:tbl>
      <w:tblPr>
        <w:tblStyle w:val="Tabelraster"/>
        <w:tblW w:w="0" w:type="auto"/>
        <w:tblLook w:val="04A0" w:firstRow="1" w:lastRow="0" w:firstColumn="1" w:lastColumn="0" w:noHBand="0" w:noVBand="1"/>
      </w:tblPr>
      <w:tblGrid>
        <w:gridCol w:w="9062"/>
      </w:tblGrid>
      <w:tr w:rsidR="00736860" w14:paraId="34195952" w14:textId="77777777" w:rsidTr="00736860">
        <w:tc>
          <w:tcPr>
            <w:tcW w:w="9062" w:type="dxa"/>
          </w:tcPr>
          <w:p w14:paraId="7B0CC61E" w14:textId="77777777" w:rsidR="00736860" w:rsidRDefault="00736860" w:rsidP="00736860"/>
        </w:tc>
      </w:tr>
    </w:tbl>
    <w:p w14:paraId="00FB5C09" w14:textId="3DBDB1D3" w:rsidR="00A4065D" w:rsidRPr="00CB7059" w:rsidRDefault="00CB7059" w:rsidP="00664E37">
      <w:pPr>
        <w:rPr>
          <w:b/>
          <w:bCs/>
        </w:rPr>
      </w:pPr>
      <w:r>
        <w:rPr>
          <w:b/>
          <w:bCs/>
        </w:rPr>
        <w:br/>
      </w:r>
      <w:r w:rsidR="00524D34" w:rsidRPr="00524D34">
        <w:rPr>
          <w:b/>
          <w:bCs/>
        </w:rPr>
        <w:t>2</w:t>
      </w:r>
      <w:r w:rsidR="0012473D">
        <w:rPr>
          <w:b/>
          <w:bCs/>
        </w:rPr>
        <w:t>.</w:t>
      </w:r>
      <w:r w:rsidR="00524D34" w:rsidRPr="00524D34">
        <w:rPr>
          <w:b/>
          <w:bCs/>
        </w:rPr>
        <w:t xml:space="preserve"> </w:t>
      </w:r>
      <w:r w:rsidR="00A4065D" w:rsidRPr="00524D34">
        <w:rPr>
          <w:b/>
          <w:bCs/>
        </w:rPr>
        <w:t>Eigendom</w:t>
      </w:r>
      <w:r w:rsidR="00524D34">
        <w:rPr>
          <w:b/>
          <w:bCs/>
        </w:rPr>
        <w:t>ssituatie</w:t>
      </w:r>
      <w:r>
        <w:rPr>
          <w:b/>
          <w:bCs/>
        </w:rPr>
        <w:br/>
      </w:r>
      <w:r w:rsidR="00A4065D" w:rsidRPr="483729A7">
        <w:rPr>
          <w:i/>
          <w:iCs/>
        </w:rPr>
        <w:t>Vul de kadastrale gegevens in</w:t>
      </w:r>
      <w:r w:rsidR="23ABCBD4" w:rsidRPr="483729A7">
        <w:rPr>
          <w:i/>
          <w:iCs/>
        </w:rPr>
        <w:t xml:space="preserve"> en voeg eventueel een kaart van de kadastrale situatie </w:t>
      </w:r>
      <w:r w:rsidR="4475BEB1" w:rsidRPr="483729A7">
        <w:rPr>
          <w:i/>
          <w:iCs/>
        </w:rPr>
        <w:t>bij</w:t>
      </w:r>
      <w:r w:rsidR="23ABCBD4" w:rsidRPr="483729A7">
        <w:rPr>
          <w:i/>
          <w:iCs/>
        </w:rPr>
        <w:t xml:space="preserve">.  </w:t>
      </w:r>
      <w:r w:rsidR="00A4065D" w:rsidRPr="483729A7">
        <w:rPr>
          <w:i/>
          <w:iCs/>
        </w:rPr>
        <w:t xml:space="preserve"> </w:t>
      </w:r>
    </w:p>
    <w:tbl>
      <w:tblPr>
        <w:tblW w:w="8505" w:type="dxa"/>
        <w:tblInd w:w="-5" w:type="dxa"/>
        <w:tblCellMar>
          <w:left w:w="70" w:type="dxa"/>
          <w:right w:w="70" w:type="dxa"/>
        </w:tblCellMar>
        <w:tblLook w:val="04A0" w:firstRow="1" w:lastRow="0" w:firstColumn="1" w:lastColumn="0" w:noHBand="0" w:noVBand="1"/>
      </w:tblPr>
      <w:tblGrid>
        <w:gridCol w:w="1701"/>
        <w:gridCol w:w="1701"/>
        <w:gridCol w:w="1701"/>
        <w:gridCol w:w="2127"/>
        <w:gridCol w:w="1275"/>
      </w:tblGrid>
      <w:tr w:rsidR="00A4065D" w:rsidRPr="009929C3" w14:paraId="281D12AE" w14:textId="77777777" w:rsidTr="00CB7059">
        <w:trPr>
          <w:trHeight w:val="272"/>
        </w:trPr>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46066F87" w14:textId="339939AB" w:rsidR="00A4065D" w:rsidRPr="009929C3" w:rsidRDefault="00A4065D" w:rsidP="00CB7059">
            <w:pPr>
              <w:spacing w:after="0"/>
              <w:contextualSpacing/>
              <w:rPr>
                <w:rFonts w:ascii="Calibri" w:eastAsia="Times New Roman" w:hAnsi="Calibri" w:cs="Calibri"/>
                <w:b/>
                <w:bCs/>
                <w:color w:val="000000"/>
                <w:kern w:val="0"/>
                <w:sz w:val="22"/>
                <w:lang w:eastAsia="nl-NL"/>
                <w14:ligatures w14:val="none"/>
              </w:rPr>
            </w:pPr>
            <w:r w:rsidRPr="38E7159E">
              <w:rPr>
                <w:rFonts w:ascii="Calibri" w:eastAsia="Times New Roman" w:hAnsi="Calibri" w:cs="Calibri"/>
                <w:b/>
                <w:bCs/>
                <w:color w:val="000000"/>
                <w:kern w:val="0"/>
                <w:sz w:val="22"/>
                <w:lang w:eastAsia="nl-NL"/>
                <w14:ligatures w14:val="none"/>
              </w:rPr>
              <w:t>Gemeente</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14:paraId="7FF178F7" w14:textId="77777777" w:rsidR="00A4065D" w:rsidRPr="009929C3" w:rsidRDefault="00A4065D" w:rsidP="00CB7059">
            <w:pPr>
              <w:spacing w:after="0"/>
              <w:contextualSpacing/>
              <w:rPr>
                <w:rFonts w:ascii="Calibri" w:eastAsia="Times New Roman" w:hAnsi="Calibri" w:cs="Calibri"/>
                <w:b/>
                <w:bCs/>
                <w:color w:val="000000"/>
                <w:kern w:val="0"/>
                <w:sz w:val="22"/>
                <w:lang w:eastAsia="nl-NL"/>
                <w14:ligatures w14:val="none"/>
              </w:rPr>
            </w:pPr>
            <w:r w:rsidRPr="38E7159E">
              <w:rPr>
                <w:rFonts w:ascii="Calibri" w:eastAsia="Times New Roman" w:hAnsi="Calibri" w:cs="Calibri"/>
                <w:b/>
                <w:bCs/>
                <w:color w:val="000000"/>
                <w:kern w:val="0"/>
                <w:sz w:val="22"/>
                <w:lang w:eastAsia="nl-NL"/>
                <w14:ligatures w14:val="none"/>
              </w:rPr>
              <w:t>Sectie (letter)</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B46A535" w14:textId="77777777" w:rsidR="00CB7059" w:rsidRDefault="00CB7059" w:rsidP="00CB7059">
            <w:pPr>
              <w:spacing w:after="0"/>
              <w:contextualSpacing/>
              <w:rPr>
                <w:rFonts w:ascii="Calibri" w:eastAsia="Times New Roman" w:hAnsi="Calibri" w:cs="Calibri"/>
                <w:b/>
                <w:bCs/>
                <w:color w:val="000000"/>
                <w:kern w:val="0"/>
                <w:sz w:val="22"/>
                <w:lang w:eastAsia="nl-NL"/>
                <w14:ligatures w14:val="none"/>
              </w:rPr>
            </w:pPr>
          </w:p>
          <w:p w14:paraId="6DBA88C0" w14:textId="56EE33D0" w:rsidR="00A4065D" w:rsidRPr="009929C3" w:rsidRDefault="00A4065D" w:rsidP="00CB7059">
            <w:pPr>
              <w:spacing w:after="0"/>
              <w:contextualSpacing/>
              <w:rPr>
                <w:rFonts w:ascii="Calibri" w:eastAsia="Times New Roman" w:hAnsi="Calibri" w:cs="Calibri"/>
                <w:b/>
                <w:bCs/>
                <w:color w:val="000000"/>
                <w:kern w:val="0"/>
                <w:sz w:val="22"/>
                <w:lang w:eastAsia="nl-NL"/>
                <w14:ligatures w14:val="none"/>
              </w:rPr>
            </w:pPr>
            <w:r w:rsidRPr="38E7159E">
              <w:rPr>
                <w:rFonts w:ascii="Calibri" w:eastAsia="Times New Roman" w:hAnsi="Calibri" w:cs="Calibri"/>
                <w:b/>
                <w:bCs/>
                <w:color w:val="000000"/>
                <w:kern w:val="0"/>
                <w:sz w:val="22"/>
                <w:lang w:eastAsia="nl-NL"/>
                <w14:ligatures w14:val="none"/>
              </w:rPr>
              <w:t>Perceelsnummer</w:t>
            </w:r>
          </w:p>
        </w:tc>
        <w:tc>
          <w:tcPr>
            <w:tcW w:w="21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C4AD4FB" w14:textId="77777777" w:rsidR="00CB7059" w:rsidRDefault="00CB7059" w:rsidP="00CB7059">
            <w:pPr>
              <w:spacing w:after="0"/>
              <w:contextualSpacing/>
              <w:rPr>
                <w:rFonts w:ascii="Calibri" w:eastAsia="Times New Roman" w:hAnsi="Calibri" w:cs="Calibri"/>
                <w:b/>
                <w:bCs/>
                <w:color w:val="000000" w:themeColor="text1"/>
                <w:sz w:val="22"/>
                <w:lang w:eastAsia="nl-NL"/>
              </w:rPr>
            </w:pPr>
          </w:p>
          <w:p w14:paraId="53F8FE87" w14:textId="3C9070F9" w:rsidR="56443280" w:rsidRDefault="56443280" w:rsidP="00CB7059">
            <w:pPr>
              <w:spacing w:after="0"/>
              <w:contextualSpacing/>
              <w:rPr>
                <w:rFonts w:ascii="Calibri" w:eastAsia="Times New Roman" w:hAnsi="Calibri" w:cs="Calibri"/>
                <w:b/>
                <w:bCs/>
                <w:color w:val="000000" w:themeColor="text1"/>
                <w:sz w:val="22"/>
                <w:lang w:eastAsia="nl-NL"/>
              </w:rPr>
            </w:pPr>
            <w:r w:rsidRPr="22DB994D">
              <w:rPr>
                <w:rFonts w:ascii="Calibri" w:eastAsia="Times New Roman" w:hAnsi="Calibri" w:cs="Calibri"/>
                <w:b/>
                <w:bCs/>
                <w:color w:val="000000" w:themeColor="text1"/>
                <w:sz w:val="22"/>
                <w:lang w:eastAsia="nl-NL"/>
              </w:rPr>
              <w:t>Oppervlakte</w:t>
            </w:r>
            <w:r w:rsidR="00CB7059">
              <w:rPr>
                <w:rFonts w:ascii="Calibri" w:eastAsia="Times New Roman" w:hAnsi="Calibri" w:cs="Calibri"/>
                <w:b/>
                <w:bCs/>
                <w:color w:val="000000" w:themeColor="text1"/>
                <w:sz w:val="22"/>
                <w:lang w:eastAsia="nl-NL"/>
              </w:rPr>
              <w:t xml:space="preserve"> </w:t>
            </w:r>
            <w:r w:rsidRPr="22DB994D">
              <w:rPr>
                <w:rFonts w:ascii="Calibri" w:eastAsia="Times New Roman" w:hAnsi="Calibri" w:cs="Calibri"/>
                <w:b/>
                <w:bCs/>
                <w:color w:val="000000" w:themeColor="text1"/>
                <w:sz w:val="22"/>
                <w:lang w:eastAsia="nl-NL"/>
              </w:rPr>
              <w:t>m2</w:t>
            </w:r>
          </w:p>
        </w:tc>
        <w:tc>
          <w:tcPr>
            <w:tcW w:w="1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4F0B050" w14:textId="77777777" w:rsidR="00CB7059" w:rsidRDefault="00CB7059" w:rsidP="00CB7059">
            <w:pPr>
              <w:spacing w:after="0"/>
              <w:contextualSpacing/>
              <w:rPr>
                <w:rFonts w:ascii="Calibri" w:eastAsia="Times New Roman" w:hAnsi="Calibri" w:cs="Calibri"/>
                <w:b/>
                <w:bCs/>
                <w:color w:val="000000" w:themeColor="text1"/>
                <w:sz w:val="22"/>
                <w:lang w:eastAsia="nl-NL"/>
              </w:rPr>
            </w:pPr>
          </w:p>
          <w:p w14:paraId="38303F08" w14:textId="2DD95077" w:rsidR="761840D9" w:rsidRDefault="761840D9" w:rsidP="00CB7059">
            <w:pPr>
              <w:spacing w:after="0"/>
              <w:contextualSpacing/>
              <w:rPr>
                <w:rFonts w:ascii="Calibri" w:eastAsia="Times New Roman" w:hAnsi="Calibri" w:cs="Calibri"/>
                <w:b/>
                <w:bCs/>
                <w:color w:val="000000" w:themeColor="text1"/>
                <w:sz w:val="22"/>
                <w:lang w:eastAsia="nl-NL"/>
              </w:rPr>
            </w:pPr>
            <w:r w:rsidRPr="38E7159E">
              <w:rPr>
                <w:rFonts w:ascii="Calibri" w:eastAsia="Times New Roman" w:hAnsi="Calibri" w:cs="Calibri"/>
                <w:b/>
                <w:bCs/>
                <w:color w:val="000000" w:themeColor="text1"/>
                <w:sz w:val="22"/>
                <w:lang w:eastAsia="nl-NL"/>
              </w:rPr>
              <w:t>Ambitie</w:t>
            </w:r>
          </w:p>
        </w:tc>
      </w:tr>
      <w:tr w:rsidR="00A4065D" w:rsidRPr="009929C3" w14:paraId="4CC3D488" w14:textId="77777777" w:rsidTr="00CB7059">
        <w:trPr>
          <w:trHeight w:val="300"/>
        </w:trPr>
        <w:tc>
          <w:tcPr>
            <w:tcW w:w="1701" w:type="dxa"/>
            <w:tcBorders>
              <w:top w:val="single" w:sz="4" w:space="0" w:color="auto"/>
              <w:left w:val="single" w:sz="4" w:space="0" w:color="auto"/>
              <w:bottom w:val="single" w:sz="4" w:space="0" w:color="auto"/>
              <w:right w:val="single" w:sz="4" w:space="0" w:color="auto"/>
            </w:tcBorders>
            <w:noWrap/>
            <w:vAlign w:val="bottom"/>
          </w:tcPr>
          <w:p w14:paraId="7E626A75"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209B1520"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8862199"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2127" w:type="dxa"/>
            <w:tcBorders>
              <w:top w:val="single" w:sz="4" w:space="0" w:color="auto"/>
              <w:left w:val="single" w:sz="4" w:space="0" w:color="auto"/>
              <w:bottom w:val="single" w:sz="4" w:space="0" w:color="auto"/>
              <w:right w:val="single" w:sz="4" w:space="0" w:color="auto"/>
            </w:tcBorders>
          </w:tcPr>
          <w:p w14:paraId="51E89F64" w14:textId="3F361B34" w:rsidR="4F0D5F1A" w:rsidRDefault="4F0D5F1A" w:rsidP="22DB994D">
            <w:pPr>
              <w:spacing w:before="120" w:after="120" w:line="276" w:lineRule="auto"/>
              <w:rPr>
                <w:rFonts w:ascii="Calibri" w:eastAsia="Times New Roman" w:hAnsi="Calibri" w:cs="Calibri"/>
                <w:color w:val="000000" w:themeColor="text1"/>
                <w:sz w:val="22"/>
                <w:lang w:eastAsia="nl-NL"/>
              </w:rPr>
            </w:pPr>
          </w:p>
        </w:tc>
        <w:tc>
          <w:tcPr>
            <w:tcW w:w="1275" w:type="dxa"/>
            <w:tcBorders>
              <w:top w:val="single" w:sz="4" w:space="0" w:color="auto"/>
              <w:left w:val="single" w:sz="4" w:space="0" w:color="auto"/>
              <w:bottom w:val="single" w:sz="4" w:space="0" w:color="auto"/>
              <w:right w:val="single" w:sz="4" w:space="0" w:color="auto"/>
            </w:tcBorders>
          </w:tcPr>
          <w:p w14:paraId="5523F9AB" w14:textId="5CF17F44" w:rsidR="5681A940" w:rsidRDefault="5681A940" w:rsidP="38E7159E">
            <w:pPr>
              <w:spacing w:before="120" w:after="120" w:line="276" w:lineRule="auto"/>
              <w:rPr>
                <w:rFonts w:ascii="Calibri" w:eastAsia="Times New Roman" w:hAnsi="Calibri" w:cs="Calibri"/>
                <w:color w:val="000000" w:themeColor="text1"/>
                <w:sz w:val="22"/>
                <w:lang w:eastAsia="nl-NL"/>
              </w:rPr>
            </w:pPr>
          </w:p>
        </w:tc>
      </w:tr>
      <w:tr w:rsidR="00A4065D" w:rsidRPr="009929C3" w14:paraId="0B5C9F9D" w14:textId="77777777" w:rsidTr="00CB7059">
        <w:trPr>
          <w:trHeight w:val="300"/>
        </w:trPr>
        <w:tc>
          <w:tcPr>
            <w:tcW w:w="1701" w:type="dxa"/>
            <w:tcBorders>
              <w:top w:val="single" w:sz="4" w:space="0" w:color="auto"/>
              <w:left w:val="single" w:sz="4" w:space="0" w:color="auto"/>
              <w:bottom w:val="single" w:sz="4" w:space="0" w:color="auto"/>
              <w:right w:val="single" w:sz="4" w:space="0" w:color="auto"/>
            </w:tcBorders>
            <w:noWrap/>
            <w:vAlign w:val="bottom"/>
          </w:tcPr>
          <w:p w14:paraId="0FBD3941"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694A2FE7"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E1CA116"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2127" w:type="dxa"/>
            <w:tcBorders>
              <w:top w:val="single" w:sz="4" w:space="0" w:color="auto"/>
              <w:left w:val="single" w:sz="4" w:space="0" w:color="auto"/>
              <w:bottom w:val="single" w:sz="4" w:space="0" w:color="auto"/>
              <w:right w:val="single" w:sz="4" w:space="0" w:color="auto"/>
            </w:tcBorders>
          </w:tcPr>
          <w:p w14:paraId="08FB0E98" w14:textId="00093726" w:rsidR="4F0D5F1A" w:rsidRDefault="4F0D5F1A" w:rsidP="22DB994D">
            <w:pPr>
              <w:spacing w:before="120" w:after="120" w:line="276" w:lineRule="auto"/>
              <w:rPr>
                <w:rFonts w:ascii="Calibri" w:eastAsia="Times New Roman" w:hAnsi="Calibri" w:cs="Calibri"/>
                <w:color w:val="000000" w:themeColor="text1"/>
                <w:sz w:val="22"/>
                <w:lang w:eastAsia="nl-NL"/>
              </w:rPr>
            </w:pPr>
          </w:p>
        </w:tc>
        <w:tc>
          <w:tcPr>
            <w:tcW w:w="1275" w:type="dxa"/>
            <w:tcBorders>
              <w:top w:val="single" w:sz="4" w:space="0" w:color="auto"/>
              <w:left w:val="single" w:sz="4" w:space="0" w:color="auto"/>
              <w:bottom w:val="single" w:sz="4" w:space="0" w:color="auto"/>
              <w:right w:val="single" w:sz="4" w:space="0" w:color="auto"/>
            </w:tcBorders>
          </w:tcPr>
          <w:p w14:paraId="231193D4" w14:textId="7DEFD3A1" w:rsidR="5681A940" w:rsidRDefault="5681A940" w:rsidP="38E7159E">
            <w:pPr>
              <w:spacing w:before="120" w:after="120" w:line="276" w:lineRule="auto"/>
              <w:rPr>
                <w:rFonts w:ascii="Calibri" w:eastAsia="Times New Roman" w:hAnsi="Calibri" w:cs="Calibri"/>
                <w:color w:val="000000" w:themeColor="text1"/>
                <w:sz w:val="22"/>
                <w:lang w:eastAsia="nl-NL"/>
              </w:rPr>
            </w:pPr>
          </w:p>
        </w:tc>
      </w:tr>
      <w:tr w:rsidR="00A4065D" w:rsidRPr="009929C3" w14:paraId="4C9A8477" w14:textId="77777777" w:rsidTr="00CB7059">
        <w:trPr>
          <w:trHeight w:val="300"/>
        </w:trPr>
        <w:tc>
          <w:tcPr>
            <w:tcW w:w="1701" w:type="dxa"/>
            <w:tcBorders>
              <w:top w:val="single" w:sz="4" w:space="0" w:color="auto"/>
              <w:left w:val="single" w:sz="4" w:space="0" w:color="auto"/>
              <w:bottom w:val="single" w:sz="4" w:space="0" w:color="auto"/>
              <w:right w:val="single" w:sz="4" w:space="0" w:color="auto"/>
            </w:tcBorders>
            <w:noWrap/>
            <w:vAlign w:val="bottom"/>
          </w:tcPr>
          <w:p w14:paraId="7B63FC9C"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45DEDDD0"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F05932"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2127" w:type="dxa"/>
            <w:tcBorders>
              <w:top w:val="single" w:sz="4" w:space="0" w:color="auto"/>
              <w:left w:val="single" w:sz="4" w:space="0" w:color="auto"/>
              <w:bottom w:val="single" w:sz="4" w:space="0" w:color="auto"/>
              <w:right w:val="single" w:sz="4" w:space="0" w:color="auto"/>
            </w:tcBorders>
          </w:tcPr>
          <w:p w14:paraId="19456C68" w14:textId="72604404" w:rsidR="4F0D5F1A" w:rsidRDefault="4F0D5F1A" w:rsidP="22DB994D">
            <w:pPr>
              <w:spacing w:before="120" w:after="120" w:line="276" w:lineRule="auto"/>
              <w:rPr>
                <w:rFonts w:ascii="Calibri" w:eastAsia="Times New Roman" w:hAnsi="Calibri" w:cs="Calibri"/>
                <w:color w:val="000000" w:themeColor="text1"/>
                <w:sz w:val="22"/>
                <w:lang w:eastAsia="nl-NL"/>
              </w:rPr>
            </w:pPr>
          </w:p>
        </w:tc>
        <w:tc>
          <w:tcPr>
            <w:tcW w:w="1275" w:type="dxa"/>
            <w:tcBorders>
              <w:top w:val="single" w:sz="4" w:space="0" w:color="auto"/>
              <w:left w:val="single" w:sz="4" w:space="0" w:color="auto"/>
              <w:bottom w:val="single" w:sz="4" w:space="0" w:color="auto"/>
              <w:right w:val="single" w:sz="4" w:space="0" w:color="auto"/>
            </w:tcBorders>
          </w:tcPr>
          <w:p w14:paraId="65F51B18" w14:textId="75C1FA09" w:rsidR="5681A940" w:rsidRDefault="5681A940" w:rsidP="38E7159E">
            <w:pPr>
              <w:spacing w:before="120" w:after="120" w:line="276" w:lineRule="auto"/>
              <w:rPr>
                <w:rFonts w:ascii="Calibri" w:eastAsia="Times New Roman" w:hAnsi="Calibri" w:cs="Calibri"/>
                <w:color w:val="000000" w:themeColor="text1"/>
                <w:sz w:val="22"/>
                <w:lang w:eastAsia="nl-NL"/>
              </w:rPr>
            </w:pPr>
          </w:p>
        </w:tc>
      </w:tr>
      <w:tr w:rsidR="00A4065D" w:rsidRPr="009929C3" w14:paraId="1CEFD0E4" w14:textId="77777777" w:rsidTr="00CB7059">
        <w:trPr>
          <w:trHeight w:val="300"/>
        </w:trPr>
        <w:tc>
          <w:tcPr>
            <w:tcW w:w="1701" w:type="dxa"/>
            <w:tcBorders>
              <w:top w:val="single" w:sz="4" w:space="0" w:color="auto"/>
              <w:left w:val="single" w:sz="4" w:space="0" w:color="auto"/>
              <w:bottom w:val="single" w:sz="4" w:space="0" w:color="auto"/>
              <w:right w:val="single" w:sz="4" w:space="0" w:color="auto"/>
            </w:tcBorders>
            <w:noWrap/>
            <w:vAlign w:val="bottom"/>
          </w:tcPr>
          <w:p w14:paraId="5ED8B700"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3AF158D0"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7E8E6EC" w14:textId="77777777" w:rsidR="00A4065D" w:rsidRPr="009929C3" w:rsidRDefault="00A4065D" w:rsidP="38E7159E">
            <w:pPr>
              <w:spacing w:before="120" w:after="120" w:line="276" w:lineRule="auto"/>
              <w:rPr>
                <w:rFonts w:ascii="Calibri" w:eastAsia="Times New Roman" w:hAnsi="Calibri" w:cs="Calibri"/>
                <w:color w:val="000000"/>
                <w:kern w:val="0"/>
                <w:sz w:val="22"/>
                <w:lang w:eastAsia="nl-NL"/>
                <w14:ligatures w14:val="none"/>
              </w:rPr>
            </w:pPr>
          </w:p>
        </w:tc>
        <w:tc>
          <w:tcPr>
            <w:tcW w:w="2127" w:type="dxa"/>
            <w:tcBorders>
              <w:top w:val="single" w:sz="4" w:space="0" w:color="auto"/>
              <w:left w:val="single" w:sz="4" w:space="0" w:color="auto"/>
              <w:bottom w:val="single" w:sz="4" w:space="0" w:color="auto"/>
              <w:right w:val="single" w:sz="4" w:space="0" w:color="auto"/>
            </w:tcBorders>
          </w:tcPr>
          <w:p w14:paraId="2BA0ADC9" w14:textId="44F7801A" w:rsidR="4F0D5F1A" w:rsidRDefault="4F0D5F1A" w:rsidP="22DB994D">
            <w:pPr>
              <w:spacing w:before="120" w:after="120" w:line="276" w:lineRule="auto"/>
              <w:rPr>
                <w:rFonts w:ascii="Calibri" w:eastAsia="Times New Roman" w:hAnsi="Calibri" w:cs="Calibri"/>
                <w:color w:val="000000" w:themeColor="text1"/>
                <w:sz w:val="22"/>
                <w:lang w:eastAsia="nl-NL"/>
              </w:rPr>
            </w:pPr>
          </w:p>
        </w:tc>
        <w:tc>
          <w:tcPr>
            <w:tcW w:w="1275" w:type="dxa"/>
            <w:tcBorders>
              <w:top w:val="single" w:sz="4" w:space="0" w:color="auto"/>
              <w:left w:val="single" w:sz="4" w:space="0" w:color="auto"/>
              <w:bottom w:val="single" w:sz="4" w:space="0" w:color="auto"/>
              <w:right w:val="single" w:sz="4" w:space="0" w:color="auto"/>
            </w:tcBorders>
          </w:tcPr>
          <w:p w14:paraId="33972A74" w14:textId="7E6E6084" w:rsidR="5681A940" w:rsidRDefault="5681A940" w:rsidP="38E7159E">
            <w:pPr>
              <w:spacing w:before="120" w:after="120" w:line="276" w:lineRule="auto"/>
              <w:rPr>
                <w:rFonts w:ascii="Calibri" w:eastAsia="Times New Roman" w:hAnsi="Calibri" w:cs="Calibri"/>
                <w:color w:val="000000" w:themeColor="text1"/>
                <w:sz w:val="22"/>
                <w:lang w:eastAsia="nl-NL"/>
              </w:rPr>
            </w:pPr>
          </w:p>
        </w:tc>
      </w:tr>
    </w:tbl>
    <w:p w14:paraId="0DAEED1F" w14:textId="4CB344D2" w:rsidR="00664E37" w:rsidRPr="005E70FE" w:rsidRDefault="00CB7059" w:rsidP="0007678A">
      <w:pPr>
        <w:rPr>
          <w:b/>
          <w:bCs/>
        </w:rPr>
      </w:pPr>
      <w:r>
        <w:br/>
      </w:r>
      <w:r w:rsidR="00140C8F">
        <w:rPr>
          <w:b/>
          <w:bCs/>
        </w:rPr>
        <w:br/>
      </w:r>
      <w:r w:rsidR="00664E37" w:rsidRPr="00524D34">
        <w:rPr>
          <w:b/>
          <w:bCs/>
        </w:rPr>
        <w:t xml:space="preserve">3. Huidige functie </w:t>
      </w:r>
      <w:r w:rsidR="005E70FE">
        <w:rPr>
          <w:b/>
          <w:bCs/>
        </w:rPr>
        <w:br/>
      </w:r>
      <w:r w:rsidR="005E70FE">
        <w:rPr>
          <w:b/>
          <w:bCs/>
        </w:rPr>
        <w:br/>
      </w:r>
      <w:r w:rsidR="00664E37" w:rsidRPr="00524D34">
        <w:t>3A. Agrarische productiecapaciteit</w:t>
      </w:r>
      <w:r w:rsidR="00835C61">
        <w:br/>
      </w:r>
      <w:r w:rsidR="00664E37" w:rsidRPr="00524D34">
        <w:rPr>
          <w:i/>
          <w:iCs/>
        </w:rPr>
        <w:t xml:space="preserve">Alleen voor SKNL functieverandering: toon aan dat de percelen </w:t>
      </w:r>
      <w:r w:rsidR="00DB6FE9">
        <w:rPr>
          <w:i/>
          <w:iCs/>
        </w:rPr>
        <w:t xml:space="preserve">in </w:t>
      </w:r>
      <w:r w:rsidR="00664E37" w:rsidRPr="00524D34">
        <w:rPr>
          <w:i/>
          <w:iCs/>
        </w:rPr>
        <w:t>de afgelopen vijf jaar</w:t>
      </w:r>
      <w:r w:rsidR="00DB6FE9">
        <w:rPr>
          <w:i/>
          <w:iCs/>
        </w:rPr>
        <w:t xml:space="preserve"> onafgebroken </w:t>
      </w:r>
      <w:r w:rsidR="00664E37" w:rsidRPr="00524D34">
        <w:rPr>
          <w:i/>
          <w:iCs/>
        </w:rPr>
        <w:t>agrarisch gebruikt zijn</w:t>
      </w:r>
      <w:r w:rsidR="00DB6FE9">
        <w:rPr>
          <w:i/>
          <w:iCs/>
        </w:rPr>
        <w:t xml:space="preserve"> geweest</w:t>
      </w:r>
      <w:r w:rsidR="00664E37" w:rsidRPr="00524D34">
        <w:rPr>
          <w:i/>
          <w:iCs/>
        </w:rPr>
        <w:t xml:space="preserve">. Dit kan via </w:t>
      </w:r>
      <w:hyperlink r:id="rId13" w:history="1">
        <w:r w:rsidR="00664E37" w:rsidRPr="00524D34">
          <w:rPr>
            <w:rStyle w:val="Hyperlink"/>
            <w:i/>
            <w:iCs/>
          </w:rPr>
          <w:t>www.boerenbunder.nl</w:t>
        </w:r>
      </w:hyperlink>
      <w:r w:rsidR="00664E37" w:rsidRPr="00524D34">
        <w:rPr>
          <w:i/>
          <w:iCs/>
        </w:rPr>
        <w:t xml:space="preserve"> of via luchtfoto’s. </w:t>
      </w:r>
    </w:p>
    <w:tbl>
      <w:tblPr>
        <w:tblStyle w:val="Tabelraster"/>
        <w:tblW w:w="0" w:type="auto"/>
        <w:tblLook w:val="04A0" w:firstRow="1" w:lastRow="0" w:firstColumn="1" w:lastColumn="0" w:noHBand="0" w:noVBand="1"/>
      </w:tblPr>
      <w:tblGrid>
        <w:gridCol w:w="9062"/>
      </w:tblGrid>
      <w:tr w:rsidR="00664E37" w14:paraId="3A80C9B4" w14:textId="77777777" w:rsidTr="006B050B">
        <w:tc>
          <w:tcPr>
            <w:tcW w:w="9062" w:type="dxa"/>
          </w:tcPr>
          <w:p w14:paraId="0ACB7629" w14:textId="77777777" w:rsidR="00664E37" w:rsidRDefault="00664E37" w:rsidP="006B050B"/>
        </w:tc>
      </w:tr>
    </w:tbl>
    <w:p w14:paraId="79C6CAD0" w14:textId="77777777" w:rsidR="00664E37" w:rsidRDefault="00664E37" w:rsidP="00664E37"/>
    <w:p w14:paraId="73C64BD6" w14:textId="72F2478C" w:rsidR="00A4065D" w:rsidRPr="00524D34" w:rsidRDefault="00664E37" w:rsidP="00A4065D">
      <w:r w:rsidRPr="00524D34">
        <w:t xml:space="preserve">3B. Wel of geen gerealiseerde NNN? </w:t>
      </w:r>
      <w:r w:rsidR="00835C61">
        <w:br/>
      </w:r>
      <w:r w:rsidRPr="00524D34">
        <w:t xml:space="preserve">Het </w:t>
      </w:r>
      <w:r w:rsidR="00A4065D" w:rsidRPr="00524D34">
        <w:t xml:space="preserve">Natuurbeheerplan </w:t>
      </w:r>
      <w:r w:rsidRPr="00524D34">
        <w:t xml:space="preserve">kent een </w:t>
      </w:r>
      <w:r w:rsidR="00A4065D" w:rsidRPr="00524D34">
        <w:t>beheertypenkaart</w:t>
      </w:r>
      <w:r w:rsidRPr="00524D34">
        <w:t xml:space="preserve"> en een ambitiekaart</w:t>
      </w:r>
      <w:r w:rsidR="00A4065D" w:rsidRPr="00524D34">
        <w:t xml:space="preserve">. Voor SKNL functieverandering en SKNL inrichting na functieverandering moet het perceel op de </w:t>
      </w:r>
      <w:r w:rsidR="00A4065D" w:rsidRPr="00524D34">
        <w:rPr>
          <w:u w:val="single"/>
        </w:rPr>
        <w:t>beheertypenkaart</w:t>
      </w:r>
      <w:r w:rsidRPr="00524D34">
        <w:t xml:space="preserve"> a</w:t>
      </w:r>
      <w:r w:rsidR="00A4065D" w:rsidRPr="00524D34">
        <w:t>ls ‘N00.01 Nog om te vormen naar natuur’ op de kaart staan</w:t>
      </w:r>
      <w:r w:rsidRPr="00524D34">
        <w:t xml:space="preserve">. Als er al een ander beheertype op staat, is het gerealiseerde NNN en is geen </w:t>
      </w:r>
      <w:r w:rsidR="00A4065D" w:rsidRPr="00524D34">
        <w:t xml:space="preserve">subsidie mogelijk. Voor SKNL kwaliteitsimpuls kan er al wel een beheertype op de beheertype op de kaart staan.   </w:t>
      </w:r>
    </w:p>
    <w:p w14:paraId="195857C4" w14:textId="77777777" w:rsidR="00A4065D" w:rsidRPr="008D4296" w:rsidRDefault="00A4065D" w:rsidP="00A4065D">
      <w:pPr>
        <w:rPr>
          <w:i/>
          <w:iCs/>
        </w:rPr>
      </w:pPr>
      <w:r w:rsidRPr="00530773">
        <w:rPr>
          <w:i/>
          <w:iCs/>
        </w:rPr>
        <w:t>Geef aan hoe de beheertypen zijn aangeduid op de beheertypenkaart</w:t>
      </w:r>
    </w:p>
    <w:tbl>
      <w:tblPr>
        <w:tblStyle w:val="Tabelraster"/>
        <w:tblW w:w="0" w:type="auto"/>
        <w:tblLook w:val="04A0" w:firstRow="1" w:lastRow="0" w:firstColumn="1" w:lastColumn="0" w:noHBand="0" w:noVBand="1"/>
      </w:tblPr>
      <w:tblGrid>
        <w:gridCol w:w="9062"/>
      </w:tblGrid>
      <w:tr w:rsidR="00A4065D" w14:paraId="418A28AC" w14:textId="77777777" w:rsidTr="00E11FBD">
        <w:tc>
          <w:tcPr>
            <w:tcW w:w="9062" w:type="dxa"/>
          </w:tcPr>
          <w:p w14:paraId="6D2BB9F7" w14:textId="77777777" w:rsidR="00A4065D" w:rsidRDefault="00A4065D" w:rsidP="00E11FBD"/>
        </w:tc>
      </w:tr>
    </w:tbl>
    <w:p w14:paraId="0153DF03" w14:textId="048BD989" w:rsidR="009929C3" w:rsidRPr="00524D34" w:rsidRDefault="005E70FE" w:rsidP="00736860">
      <w:pPr>
        <w:rPr>
          <w:b/>
          <w:bCs/>
          <w:color w:val="FF0000"/>
        </w:rPr>
      </w:pPr>
      <w:r>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br/>
      </w:r>
      <w:r w:rsidR="0038657D">
        <w:rPr>
          <w:b/>
          <w:bCs/>
          <w:color w:val="FF0000"/>
        </w:rPr>
        <w:lastRenderedPageBreak/>
        <w:br/>
      </w:r>
      <w:r w:rsidR="00524D34" w:rsidRPr="00524D34">
        <w:rPr>
          <w:b/>
          <w:bCs/>
          <w:color w:val="FF0000"/>
        </w:rPr>
        <w:t xml:space="preserve">B </w:t>
      </w:r>
      <w:r w:rsidR="00664E37" w:rsidRPr="00524D34">
        <w:rPr>
          <w:b/>
          <w:bCs/>
          <w:color w:val="FF0000"/>
        </w:rPr>
        <w:t>I</w:t>
      </w:r>
      <w:r w:rsidR="000777C3">
        <w:rPr>
          <w:b/>
          <w:bCs/>
          <w:color w:val="FF0000"/>
        </w:rPr>
        <w:t xml:space="preserve">NHOUDELIJKE ONDERDELEN  </w:t>
      </w:r>
      <w:r w:rsidR="00524D34" w:rsidRPr="00524D34">
        <w:rPr>
          <w:b/>
          <w:bCs/>
          <w:color w:val="FF0000"/>
        </w:rPr>
        <w:t xml:space="preserve"> </w:t>
      </w:r>
      <w:r w:rsidR="00664E37" w:rsidRPr="00524D34">
        <w:rPr>
          <w:b/>
          <w:bCs/>
          <w:color w:val="FF0000"/>
        </w:rPr>
        <w:t xml:space="preserve"> </w:t>
      </w:r>
    </w:p>
    <w:p w14:paraId="1A673D3F" w14:textId="6EEF9397" w:rsidR="00524D34" w:rsidRPr="00E772AD" w:rsidRDefault="00524D34" w:rsidP="00E772AD">
      <w:pPr>
        <w:pStyle w:val="Normaalweb"/>
        <w:shd w:val="clear" w:color="auto" w:fill="FFFFFF"/>
        <w:spacing w:before="0" w:beforeAutospacing="0" w:after="240" w:afterAutospacing="0"/>
        <w:rPr>
          <w:rFonts w:ascii="Lucida Sans" w:hAnsi="Lucida Sans" w:cs="Arial"/>
          <w:b/>
          <w:bCs/>
          <w:color w:val="FF0000"/>
          <w:sz w:val="19"/>
          <w:szCs w:val="19"/>
        </w:rPr>
      </w:pPr>
      <w:r w:rsidRPr="00524D34">
        <w:rPr>
          <w:rFonts w:ascii="Lucida Sans" w:hAnsi="Lucida Sans"/>
          <w:b/>
          <w:bCs/>
          <w:sz w:val="19"/>
          <w:szCs w:val="19"/>
        </w:rPr>
        <w:t xml:space="preserve">4. </w:t>
      </w:r>
      <w:r>
        <w:rPr>
          <w:rFonts w:ascii="Lucida Sans" w:hAnsi="Lucida Sans"/>
          <w:b/>
          <w:bCs/>
          <w:sz w:val="19"/>
          <w:szCs w:val="19"/>
        </w:rPr>
        <w:t>U</w:t>
      </w:r>
      <w:r w:rsidR="00A9114C" w:rsidRPr="00524D34">
        <w:rPr>
          <w:rFonts w:ascii="Lucida Sans" w:hAnsi="Lucida Sans"/>
          <w:b/>
          <w:bCs/>
          <w:sz w:val="19"/>
          <w:szCs w:val="19"/>
        </w:rPr>
        <w:t>itgangssituatie</w:t>
      </w:r>
      <w:r w:rsidR="00A9114C" w:rsidRPr="00524D34">
        <w:rPr>
          <w:rFonts w:ascii="Lucida Sans" w:hAnsi="Lucida Sans" w:cs="Arial"/>
          <w:b/>
          <w:bCs/>
          <w:color w:val="FF0000"/>
          <w:sz w:val="19"/>
          <w:szCs w:val="19"/>
        </w:rPr>
        <w:t xml:space="preserve"> </w:t>
      </w:r>
      <w:r w:rsidR="00E772AD">
        <w:rPr>
          <w:rFonts w:ascii="Lucida Sans" w:hAnsi="Lucida Sans" w:cs="Arial"/>
          <w:b/>
          <w:bCs/>
          <w:color w:val="FF0000"/>
          <w:sz w:val="19"/>
          <w:szCs w:val="19"/>
        </w:rPr>
        <w:br/>
      </w:r>
      <w:r w:rsidRPr="00524D34">
        <w:rPr>
          <w:i/>
          <w:iCs/>
          <w:szCs w:val="19"/>
        </w:rPr>
        <w:t xml:space="preserve">Beschrijf de bestaande situatie voor de volgende onderdelen: </w:t>
      </w:r>
    </w:p>
    <w:tbl>
      <w:tblPr>
        <w:tblStyle w:val="Tabelraster"/>
        <w:tblW w:w="0" w:type="auto"/>
        <w:tblLook w:val="04A0" w:firstRow="1" w:lastRow="0" w:firstColumn="1" w:lastColumn="0" w:noHBand="0" w:noVBand="1"/>
      </w:tblPr>
      <w:tblGrid>
        <w:gridCol w:w="9062"/>
      </w:tblGrid>
      <w:tr w:rsidR="00D653F7" w:rsidRPr="00524D34" w14:paraId="47D1A82A" w14:textId="77777777" w:rsidTr="1F3B18D8">
        <w:tc>
          <w:tcPr>
            <w:tcW w:w="9062" w:type="dxa"/>
          </w:tcPr>
          <w:p w14:paraId="50089314" w14:textId="5D0E51E4" w:rsidR="001D6706" w:rsidRDefault="001D6706" w:rsidP="00736860">
            <w:pPr>
              <w:rPr>
                <w:i/>
                <w:iCs/>
              </w:rPr>
            </w:pPr>
            <w:r>
              <w:rPr>
                <w:i/>
                <w:iCs/>
              </w:rPr>
              <w:t>Historie</w:t>
            </w:r>
          </w:p>
          <w:p w14:paraId="06760374" w14:textId="5381652B" w:rsidR="001D6706" w:rsidRDefault="001D6706" w:rsidP="1F3B18D8">
            <w:pPr>
              <w:rPr>
                <w:i/>
                <w:iCs/>
              </w:rPr>
            </w:pPr>
            <w:r w:rsidRPr="1F3B18D8">
              <w:rPr>
                <w:i/>
                <w:iCs/>
              </w:rPr>
              <w:t xml:space="preserve">Geef een korte beschrijving van de ontstaansgeschiedenis en het verkavelingspatroon. Benoem ook specifieke cultuurhistorische objecten, indien aanwezig. U kunt hiervoor gebruik maken van </w:t>
            </w:r>
            <w:hyperlink r:id="rId14">
              <w:r w:rsidRPr="1F3B18D8">
                <w:rPr>
                  <w:rStyle w:val="Hyperlink"/>
                  <w:i/>
                  <w:iCs/>
                </w:rPr>
                <w:t>www.topotijdreis.nl</w:t>
              </w:r>
            </w:hyperlink>
            <w:r w:rsidRPr="1F3B18D8">
              <w:rPr>
                <w:i/>
                <w:iCs/>
              </w:rPr>
              <w:t xml:space="preserve">. Voeg </w:t>
            </w:r>
            <w:r w:rsidR="770ED93F" w:rsidRPr="1F3B18D8">
              <w:rPr>
                <w:i/>
                <w:iCs/>
              </w:rPr>
              <w:t xml:space="preserve">een </w:t>
            </w:r>
            <w:r w:rsidRPr="1F3B18D8">
              <w:rPr>
                <w:i/>
                <w:iCs/>
              </w:rPr>
              <w:t xml:space="preserve">schermuitsnede historische kaart 1920 of 1940 toe. </w:t>
            </w:r>
          </w:p>
          <w:p w14:paraId="13DFAECB" w14:textId="7B2667CE" w:rsidR="001D6706" w:rsidRDefault="001D6706" w:rsidP="7043C82D">
            <w:pPr>
              <w:rPr>
                <w:i/>
                <w:iCs/>
              </w:rPr>
            </w:pPr>
          </w:p>
          <w:p w14:paraId="6FB66F17" w14:textId="39412971" w:rsidR="00D653F7" w:rsidRPr="00524D34" w:rsidRDefault="00D653F7" w:rsidP="00736860">
            <w:pPr>
              <w:rPr>
                <w:i/>
                <w:iCs/>
              </w:rPr>
            </w:pPr>
            <w:r w:rsidRPr="00524D34">
              <w:rPr>
                <w:i/>
                <w:iCs/>
              </w:rPr>
              <w:t xml:space="preserve">Abiotisch (grondsoort, water) </w:t>
            </w:r>
          </w:p>
          <w:p w14:paraId="191DC65A" w14:textId="77777777" w:rsidR="00D653F7" w:rsidRPr="00524D34" w:rsidRDefault="00D653F7" w:rsidP="00736860">
            <w:pPr>
              <w:rPr>
                <w:i/>
                <w:iCs/>
              </w:rPr>
            </w:pPr>
          </w:p>
          <w:p w14:paraId="207F9E47" w14:textId="563B9B58" w:rsidR="00D653F7" w:rsidRPr="00524D34" w:rsidRDefault="00D653F7" w:rsidP="00736860">
            <w:pPr>
              <w:rPr>
                <w:i/>
                <w:iCs/>
              </w:rPr>
            </w:pPr>
            <w:r w:rsidRPr="00524D34">
              <w:rPr>
                <w:i/>
                <w:iCs/>
              </w:rPr>
              <w:t>Biotisch (welke soorten en planten en dieren komen er voor)</w:t>
            </w:r>
          </w:p>
          <w:p w14:paraId="0A824D25" w14:textId="77777777" w:rsidR="00D653F7" w:rsidRPr="00524D34" w:rsidRDefault="00D653F7" w:rsidP="00736860">
            <w:pPr>
              <w:rPr>
                <w:i/>
                <w:iCs/>
              </w:rPr>
            </w:pPr>
          </w:p>
          <w:p w14:paraId="08B394C1" w14:textId="56743201" w:rsidR="00D653F7" w:rsidRPr="00524D34" w:rsidRDefault="00D653F7" w:rsidP="00736860">
            <w:pPr>
              <w:rPr>
                <w:i/>
                <w:iCs/>
              </w:rPr>
            </w:pPr>
            <w:r w:rsidRPr="00524D34">
              <w:rPr>
                <w:i/>
                <w:iCs/>
              </w:rPr>
              <w:t xml:space="preserve">Hoe worden de percelen tot nu toe </w:t>
            </w:r>
            <w:r w:rsidR="001837D8" w:rsidRPr="00524D34">
              <w:rPr>
                <w:i/>
                <w:iCs/>
              </w:rPr>
              <w:t xml:space="preserve">(agrarisch) </w:t>
            </w:r>
            <w:r w:rsidRPr="00524D34">
              <w:rPr>
                <w:i/>
                <w:iCs/>
              </w:rPr>
              <w:t>beheerd? O.a. bemesting</w:t>
            </w:r>
          </w:p>
          <w:p w14:paraId="7CDD20FD" w14:textId="77777777" w:rsidR="00D653F7" w:rsidRPr="00524D34" w:rsidRDefault="00D653F7" w:rsidP="00736860">
            <w:pPr>
              <w:rPr>
                <w:i/>
                <w:iCs/>
              </w:rPr>
            </w:pPr>
          </w:p>
          <w:p w14:paraId="15269B05" w14:textId="4C421FBC" w:rsidR="00D653F7" w:rsidRPr="00524D34" w:rsidRDefault="00D653F7" w:rsidP="00736860">
            <w:pPr>
              <w:rPr>
                <w:i/>
                <w:iCs/>
              </w:rPr>
            </w:pPr>
            <w:r w:rsidRPr="00524D34">
              <w:rPr>
                <w:i/>
                <w:iCs/>
              </w:rPr>
              <w:t>Waterhuishouding (sloten, duikers, pompjes</w:t>
            </w:r>
            <w:r w:rsidR="0012473D">
              <w:rPr>
                <w:i/>
                <w:iCs/>
              </w:rPr>
              <w:t xml:space="preserve">, waterpeilen, </w:t>
            </w:r>
            <w:proofErr w:type="spellStart"/>
            <w:r w:rsidRPr="00524D34">
              <w:rPr>
                <w:i/>
                <w:iCs/>
              </w:rPr>
              <w:t>etc</w:t>
            </w:r>
            <w:proofErr w:type="spellEnd"/>
            <w:r w:rsidRPr="00524D34">
              <w:rPr>
                <w:i/>
                <w:iCs/>
              </w:rPr>
              <w:t>, inclusief kaartje met ligging)</w:t>
            </w:r>
          </w:p>
          <w:p w14:paraId="2B747F87" w14:textId="09C4D863" w:rsidR="00D653F7" w:rsidRPr="00524D34" w:rsidRDefault="00D653F7" w:rsidP="7043C82D">
            <w:pPr>
              <w:rPr>
                <w:i/>
                <w:iCs/>
              </w:rPr>
            </w:pPr>
          </w:p>
          <w:p w14:paraId="37A4BDC1" w14:textId="7EC0BAB0" w:rsidR="00D653F7" w:rsidRPr="00524D34" w:rsidRDefault="00D653F7" w:rsidP="00736860">
            <w:pPr>
              <w:rPr>
                <w:i/>
                <w:iCs/>
              </w:rPr>
            </w:pPr>
            <w:r w:rsidRPr="00524D34">
              <w:rPr>
                <w:i/>
                <w:iCs/>
              </w:rPr>
              <w:t>Te</w:t>
            </w:r>
            <w:r w:rsidR="0012473D">
              <w:rPr>
                <w:i/>
                <w:iCs/>
              </w:rPr>
              <w:t>r</w:t>
            </w:r>
            <w:r w:rsidRPr="00524D34">
              <w:rPr>
                <w:i/>
                <w:iCs/>
              </w:rPr>
              <w:t>reinligging (hoogte</w:t>
            </w:r>
            <w:r w:rsidR="0012473D">
              <w:rPr>
                <w:i/>
                <w:iCs/>
              </w:rPr>
              <w:t xml:space="preserve">ligging, </w:t>
            </w:r>
            <w:r w:rsidRPr="00524D34">
              <w:rPr>
                <w:i/>
                <w:iCs/>
              </w:rPr>
              <w:t>eventuele hoogteverschillen)</w:t>
            </w:r>
          </w:p>
          <w:p w14:paraId="7C3BBDD0" w14:textId="77777777" w:rsidR="00D653F7" w:rsidRPr="00524D34" w:rsidRDefault="00D653F7" w:rsidP="00736860">
            <w:pPr>
              <w:rPr>
                <w:i/>
                <w:iCs/>
              </w:rPr>
            </w:pPr>
          </w:p>
          <w:p w14:paraId="463058F6" w14:textId="77777777" w:rsidR="00D653F7" w:rsidRPr="00524D34" w:rsidRDefault="00D653F7" w:rsidP="001837D8">
            <w:pPr>
              <w:rPr>
                <w:i/>
                <w:iCs/>
              </w:rPr>
            </w:pPr>
          </w:p>
        </w:tc>
      </w:tr>
    </w:tbl>
    <w:p w14:paraId="69B911BD" w14:textId="2E91F3A7" w:rsidR="006675AC" w:rsidRPr="00E772AD" w:rsidRDefault="00E772AD" w:rsidP="00736860">
      <w:pPr>
        <w:rPr>
          <w:b/>
          <w:bCs/>
        </w:rPr>
      </w:pPr>
      <w:r>
        <w:rPr>
          <w:b/>
          <w:bCs/>
        </w:rPr>
        <w:br/>
      </w:r>
      <w:r w:rsidR="00524D34" w:rsidRPr="00524D34">
        <w:rPr>
          <w:b/>
          <w:bCs/>
        </w:rPr>
        <w:t xml:space="preserve">5. </w:t>
      </w:r>
      <w:r w:rsidR="00A4065D" w:rsidRPr="00524D34">
        <w:rPr>
          <w:b/>
          <w:bCs/>
        </w:rPr>
        <w:t xml:space="preserve">Natuurdoelen </w:t>
      </w:r>
      <w:r>
        <w:rPr>
          <w:b/>
          <w:bCs/>
        </w:rPr>
        <w:br/>
      </w:r>
      <w:r w:rsidR="00524D34" w:rsidRPr="00524D34">
        <w:t>5</w:t>
      </w:r>
      <w:r w:rsidR="006675AC" w:rsidRPr="00524D34">
        <w:t xml:space="preserve">A. Ambitiekaart </w:t>
      </w:r>
    </w:p>
    <w:p w14:paraId="512B86D3" w14:textId="7CEEA190" w:rsidR="00361B12" w:rsidRDefault="00736860" w:rsidP="00736860">
      <w:r w:rsidRPr="008D4296">
        <w:rPr>
          <w:i/>
          <w:iCs/>
        </w:rPr>
        <w:t xml:space="preserve">Maak een </w:t>
      </w:r>
      <w:r w:rsidR="00BA5905">
        <w:rPr>
          <w:i/>
          <w:iCs/>
        </w:rPr>
        <w:t>uitsnede/</w:t>
      </w:r>
      <w:r w:rsidRPr="008D4296">
        <w:rPr>
          <w:i/>
          <w:iCs/>
        </w:rPr>
        <w:t xml:space="preserve">printscreen van de ambitiekaart van het Natuurbeheerplan en voeg dat hieronder in. </w:t>
      </w:r>
      <w:r w:rsidR="00361B12">
        <w:rPr>
          <w:i/>
          <w:iCs/>
        </w:rPr>
        <w:t xml:space="preserve">Zie </w:t>
      </w:r>
      <w:hyperlink r:id="rId15" w:history="1">
        <w:r w:rsidR="00361B12" w:rsidRPr="00361B12">
          <w:rPr>
            <w:color w:val="0000FF"/>
            <w:u w:val="single"/>
          </w:rPr>
          <w:t>Natuurbeheerplannen</w:t>
        </w:r>
      </w:hyperlink>
      <w:r w:rsidR="00BA5905">
        <w:t xml:space="preserve"> voor de kaart. </w:t>
      </w:r>
    </w:p>
    <w:tbl>
      <w:tblPr>
        <w:tblStyle w:val="Tabelraster"/>
        <w:tblW w:w="0" w:type="auto"/>
        <w:tblLook w:val="04A0" w:firstRow="1" w:lastRow="0" w:firstColumn="1" w:lastColumn="0" w:noHBand="0" w:noVBand="1"/>
      </w:tblPr>
      <w:tblGrid>
        <w:gridCol w:w="9062"/>
      </w:tblGrid>
      <w:tr w:rsidR="00530773" w14:paraId="74827875" w14:textId="77777777" w:rsidTr="00530773">
        <w:tc>
          <w:tcPr>
            <w:tcW w:w="9062" w:type="dxa"/>
          </w:tcPr>
          <w:p w14:paraId="42ACA6A9" w14:textId="77777777" w:rsidR="00530773" w:rsidRDefault="00530773" w:rsidP="00736860">
            <w:pPr>
              <w:rPr>
                <w:i/>
                <w:iCs/>
              </w:rPr>
            </w:pPr>
          </w:p>
        </w:tc>
      </w:tr>
    </w:tbl>
    <w:p w14:paraId="4CDEA5B5" w14:textId="2967DA6E" w:rsidR="008D4296" w:rsidRPr="00A559EA" w:rsidRDefault="00A559EA" w:rsidP="00736860">
      <w:r>
        <w:br/>
      </w:r>
      <w:r w:rsidR="00524D34" w:rsidRPr="00524D34">
        <w:t>5</w:t>
      </w:r>
      <w:r w:rsidR="00A4065D" w:rsidRPr="00524D34">
        <w:t>B</w:t>
      </w:r>
      <w:r w:rsidR="00524D34" w:rsidRPr="00524D34">
        <w:t>.</w:t>
      </w:r>
      <w:r w:rsidR="00A4065D" w:rsidRPr="00524D34">
        <w:t xml:space="preserve"> Beheertypen ambitiekaart </w:t>
      </w:r>
      <w:r>
        <w:br/>
      </w:r>
      <w:r w:rsidR="00BA7091">
        <w:rPr>
          <w:i/>
          <w:iCs/>
        </w:rPr>
        <w:t xml:space="preserve">Beschrijf de beheertypen die u </w:t>
      </w:r>
      <w:r w:rsidR="008D4296">
        <w:rPr>
          <w:i/>
          <w:iCs/>
        </w:rPr>
        <w:t>wilt inrichten</w:t>
      </w:r>
      <w:r w:rsidR="00C337B6">
        <w:rPr>
          <w:i/>
          <w:iCs/>
        </w:rPr>
        <w:t xml:space="preserve"> (nummer en naam</w:t>
      </w:r>
      <w:r w:rsidR="00A9114C">
        <w:rPr>
          <w:i/>
          <w:iCs/>
        </w:rPr>
        <w:t xml:space="preserve">), dus bijvoorbeeld N12.02 Kruiden- en faunarijk grasland). </w:t>
      </w:r>
      <w:r w:rsidR="00D653F7">
        <w:rPr>
          <w:i/>
          <w:iCs/>
        </w:rPr>
        <w:t>Deze komen overeen met de beheertypen van de ambitiekaart.</w:t>
      </w:r>
      <w:r w:rsidR="00A9114C">
        <w:rPr>
          <w:i/>
          <w:iCs/>
        </w:rPr>
        <w:t xml:space="preserve"> Geef per beheertype de oppervlakte aan en m</w:t>
      </w:r>
      <w:r w:rsidR="00BA7091">
        <w:rPr>
          <w:i/>
          <w:iCs/>
        </w:rPr>
        <w:t xml:space="preserve">aak ook een totaaltelling. </w:t>
      </w:r>
      <w:r w:rsidR="008D4296">
        <w:rPr>
          <w:i/>
          <w:iCs/>
        </w:rPr>
        <w:t xml:space="preserve"> </w:t>
      </w:r>
    </w:p>
    <w:tbl>
      <w:tblPr>
        <w:tblStyle w:val="Tabelraster"/>
        <w:tblW w:w="0" w:type="auto"/>
        <w:tblLook w:val="04A0" w:firstRow="1" w:lastRow="0" w:firstColumn="1" w:lastColumn="0" w:noHBand="0" w:noVBand="1"/>
      </w:tblPr>
      <w:tblGrid>
        <w:gridCol w:w="9062"/>
      </w:tblGrid>
      <w:tr w:rsidR="00530773" w14:paraId="6E147300" w14:textId="77777777" w:rsidTr="00530773">
        <w:tc>
          <w:tcPr>
            <w:tcW w:w="9062" w:type="dxa"/>
          </w:tcPr>
          <w:p w14:paraId="7562E5BD" w14:textId="77777777" w:rsidR="00530773" w:rsidRDefault="00530773" w:rsidP="00736860">
            <w:pPr>
              <w:rPr>
                <w:i/>
                <w:iCs/>
              </w:rPr>
            </w:pPr>
          </w:p>
        </w:tc>
      </w:tr>
    </w:tbl>
    <w:p w14:paraId="6E7C85DA" w14:textId="77777777" w:rsidR="00530773" w:rsidRDefault="00530773" w:rsidP="00736860">
      <w:pPr>
        <w:rPr>
          <w:i/>
          <w:iCs/>
        </w:rPr>
      </w:pPr>
    </w:p>
    <w:p w14:paraId="48027552" w14:textId="1F6A1469" w:rsidR="009F74B9" w:rsidRPr="00572BBF" w:rsidRDefault="00572BBF" w:rsidP="006B5D26">
      <w:r>
        <w:lastRenderedPageBreak/>
        <w:br/>
      </w:r>
      <w:r w:rsidR="00524D34">
        <w:t>5</w:t>
      </w:r>
      <w:r w:rsidR="00A4065D">
        <w:t xml:space="preserve">C. </w:t>
      </w:r>
      <w:r w:rsidR="000F7CF4">
        <w:t>Na te streven kwalificerende soorten</w:t>
      </w:r>
      <w:r>
        <w:br/>
      </w:r>
      <w:r w:rsidR="00DF0B7E" w:rsidRPr="00C44F10">
        <w:rPr>
          <w:i/>
          <w:iCs/>
        </w:rPr>
        <w:t xml:space="preserve">De provincie Noord-Holland streeft naar een SNL-kwaliteit ‘Hoog’. </w:t>
      </w:r>
      <w:r w:rsidR="00643F78" w:rsidRPr="00C44F10">
        <w:rPr>
          <w:i/>
          <w:iCs/>
        </w:rPr>
        <w:t xml:space="preserve">Hier hoort </w:t>
      </w:r>
      <w:r w:rsidR="00452DCE">
        <w:rPr>
          <w:i/>
          <w:iCs/>
        </w:rPr>
        <w:t xml:space="preserve">voor de meeste </w:t>
      </w:r>
      <w:r w:rsidR="00643F78" w:rsidRPr="00C44F10">
        <w:rPr>
          <w:i/>
          <w:iCs/>
        </w:rPr>
        <w:t>beheertype</w:t>
      </w:r>
      <w:r w:rsidR="00452DCE">
        <w:rPr>
          <w:i/>
          <w:iCs/>
        </w:rPr>
        <w:t>n</w:t>
      </w:r>
      <w:r w:rsidR="00643F78" w:rsidRPr="00C44F10">
        <w:rPr>
          <w:i/>
          <w:iCs/>
        </w:rPr>
        <w:t xml:space="preserve"> een aantal kwalificerende soorten bij. </w:t>
      </w:r>
      <w:r w:rsidR="00865DE2" w:rsidRPr="00C44F10">
        <w:rPr>
          <w:i/>
          <w:iCs/>
        </w:rPr>
        <w:t xml:space="preserve">Zie </w:t>
      </w:r>
      <w:r w:rsidR="001D3A5C" w:rsidRPr="00C44F10">
        <w:rPr>
          <w:i/>
          <w:iCs/>
        </w:rPr>
        <w:t xml:space="preserve">de </w:t>
      </w:r>
      <w:hyperlink r:id="rId16" w:history="1">
        <w:r w:rsidR="001D3A5C" w:rsidRPr="00C44F10">
          <w:rPr>
            <w:rStyle w:val="Hyperlink"/>
            <w:i/>
            <w:iCs/>
          </w:rPr>
          <w:t>Index Natuur en Landschap - BIJ12</w:t>
        </w:r>
      </w:hyperlink>
      <w:r w:rsidR="00865DE2" w:rsidRPr="00C44F10">
        <w:rPr>
          <w:i/>
          <w:iCs/>
        </w:rPr>
        <w:t xml:space="preserve">, onderdeel </w:t>
      </w:r>
      <w:r w:rsidR="00EF374A" w:rsidRPr="00C44F10">
        <w:rPr>
          <w:i/>
          <w:iCs/>
        </w:rPr>
        <w:t xml:space="preserve">Monitoring en </w:t>
      </w:r>
      <w:r w:rsidR="00643F78" w:rsidRPr="00C44F10">
        <w:rPr>
          <w:i/>
          <w:iCs/>
        </w:rPr>
        <w:t>n</w:t>
      </w:r>
      <w:r w:rsidR="00EF374A" w:rsidRPr="00C44F10">
        <w:rPr>
          <w:i/>
          <w:iCs/>
        </w:rPr>
        <w:t>atuurkwaliteit</w:t>
      </w:r>
      <w:r w:rsidR="00865DE2" w:rsidRPr="00C44F10">
        <w:rPr>
          <w:i/>
          <w:iCs/>
        </w:rPr>
        <w:t xml:space="preserve">. </w:t>
      </w:r>
      <w:r w:rsidR="006B5D26" w:rsidRPr="006B5D26">
        <w:rPr>
          <w:i/>
          <w:iCs/>
        </w:rPr>
        <w:t>Beschrijf voor welke soorten de inrichting ten goede komt</w:t>
      </w:r>
      <w:r w:rsidR="00C1069D">
        <w:rPr>
          <w:i/>
          <w:iCs/>
        </w:rPr>
        <w:t xml:space="preserve">. </w:t>
      </w:r>
      <w:r w:rsidR="000F7CF4">
        <w:rPr>
          <w:i/>
          <w:iCs/>
        </w:rPr>
        <w:t xml:space="preserve">Voor N13.01 </w:t>
      </w:r>
      <w:r w:rsidR="00573F9B">
        <w:rPr>
          <w:i/>
          <w:iCs/>
        </w:rPr>
        <w:t>Vochtig weidevogelgrasland geldt een ondergrens van 35 broedpaar weidevogels</w:t>
      </w:r>
      <w:r w:rsidR="00872BFB">
        <w:rPr>
          <w:rStyle w:val="Voetnootmarkering"/>
          <w:i/>
          <w:iCs/>
        </w:rPr>
        <w:footnoteReference w:id="2"/>
      </w:r>
      <w:r w:rsidR="00872BFB">
        <w:rPr>
          <w:i/>
          <w:iCs/>
        </w:rPr>
        <w:t xml:space="preserve"> per 100 ha. </w:t>
      </w:r>
    </w:p>
    <w:tbl>
      <w:tblPr>
        <w:tblStyle w:val="Tabelraster"/>
        <w:tblW w:w="0" w:type="auto"/>
        <w:tblLook w:val="04A0" w:firstRow="1" w:lastRow="0" w:firstColumn="1" w:lastColumn="0" w:noHBand="0" w:noVBand="1"/>
      </w:tblPr>
      <w:tblGrid>
        <w:gridCol w:w="9062"/>
      </w:tblGrid>
      <w:tr w:rsidR="00B8260D" w14:paraId="65B0C23A" w14:textId="77777777" w:rsidTr="00B8260D">
        <w:tc>
          <w:tcPr>
            <w:tcW w:w="9062" w:type="dxa"/>
          </w:tcPr>
          <w:p w14:paraId="6665AD28" w14:textId="77777777" w:rsidR="00B8260D" w:rsidRDefault="00B8260D" w:rsidP="006B5D26">
            <w:pPr>
              <w:rPr>
                <w:i/>
                <w:iCs/>
              </w:rPr>
            </w:pPr>
          </w:p>
        </w:tc>
      </w:tr>
    </w:tbl>
    <w:p w14:paraId="2A8EC6D9" w14:textId="77777777" w:rsidR="000F7CF4" w:rsidRDefault="000F7CF4" w:rsidP="006B5D26">
      <w:pPr>
        <w:rPr>
          <w:i/>
          <w:iCs/>
        </w:rPr>
      </w:pPr>
    </w:p>
    <w:p w14:paraId="1CD278FB" w14:textId="111187A0" w:rsidR="00524D34" w:rsidRPr="00572BBF" w:rsidRDefault="00524D34" w:rsidP="00524D34">
      <w:pPr>
        <w:rPr>
          <w:b/>
          <w:bCs/>
        </w:rPr>
      </w:pPr>
      <w:r w:rsidRPr="00524D34">
        <w:rPr>
          <w:b/>
          <w:bCs/>
        </w:rPr>
        <w:t xml:space="preserve">6. </w:t>
      </w:r>
      <w:r>
        <w:rPr>
          <w:b/>
          <w:bCs/>
        </w:rPr>
        <w:t>I</w:t>
      </w:r>
      <w:r w:rsidR="00872BFB" w:rsidRPr="00524D34">
        <w:rPr>
          <w:b/>
          <w:bCs/>
        </w:rPr>
        <w:t>nrichting</w:t>
      </w:r>
      <w:r w:rsidR="00572BBF">
        <w:rPr>
          <w:b/>
          <w:bCs/>
        </w:rPr>
        <w:br/>
      </w:r>
      <w:r w:rsidRPr="00524D34">
        <w:t>6A. Inrichtingsmaatregelen</w:t>
      </w:r>
    </w:p>
    <w:p w14:paraId="001D09F0" w14:textId="64B852A6" w:rsidR="003B6177" w:rsidRPr="00524D34" w:rsidRDefault="008D4296" w:rsidP="3EBCA298">
      <w:pPr>
        <w:rPr>
          <w:i/>
          <w:iCs/>
        </w:rPr>
      </w:pPr>
      <w:r w:rsidRPr="3EBCA298">
        <w:rPr>
          <w:i/>
          <w:iCs/>
        </w:rPr>
        <w:t>Beschrijf de te treffen inrichtingsmaatregelen en de oppervlakte</w:t>
      </w:r>
      <w:r w:rsidR="79D12A35" w:rsidRPr="3EBCA298">
        <w:rPr>
          <w:i/>
          <w:iCs/>
        </w:rPr>
        <w:t xml:space="preserve"> en</w:t>
      </w:r>
      <w:r w:rsidR="085BFA7D" w:rsidRPr="3EBCA298">
        <w:rPr>
          <w:i/>
          <w:iCs/>
        </w:rPr>
        <w:t xml:space="preserve"> eenheid </w:t>
      </w:r>
      <w:r w:rsidR="18861BC8" w:rsidRPr="3EBCA298">
        <w:rPr>
          <w:i/>
          <w:iCs/>
        </w:rPr>
        <w:t>(1m1 of 5 ha e.d.)</w:t>
      </w:r>
      <w:r w:rsidR="739613AC" w:rsidRPr="3EBCA298">
        <w:rPr>
          <w:i/>
          <w:iCs/>
        </w:rPr>
        <w:t>,</w:t>
      </w:r>
      <w:r w:rsidR="18861BC8" w:rsidRPr="3EBCA298">
        <w:rPr>
          <w:i/>
          <w:iCs/>
        </w:rPr>
        <w:t xml:space="preserve"> </w:t>
      </w:r>
      <w:r w:rsidRPr="3EBCA298">
        <w:rPr>
          <w:i/>
          <w:iCs/>
        </w:rPr>
        <w:t xml:space="preserve">waarop deze zullen worden uitgevoerd (in principe dezelfde oppervlakte als bij vraag 2). </w:t>
      </w:r>
      <w:r w:rsidR="003D284F" w:rsidRPr="3EBCA298">
        <w:rPr>
          <w:i/>
          <w:iCs/>
        </w:rPr>
        <w:t>Denk hierbij aan</w:t>
      </w:r>
      <w:r w:rsidR="00664F89" w:rsidRPr="3EBCA298">
        <w:rPr>
          <w:i/>
          <w:iCs/>
        </w:rPr>
        <w:t xml:space="preserve"> </w:t>
      </w:r>
      <w:r w:rsidR="003D284F" w:rsidRPr="3EBCA298">
        <w:rPr>
          <w:i/>
          <w:iCs/>
        </w:rPr>
        <w:t xml:space="preserve">maatregelen voor herstel of aanleg van een natuurbeheertype of een landschapsbeheertype, wijziging van de waterhuishouding, grondverzet, het plaatsen van een raster, afvoer van grond en verwijdering van opstallen, begroeiing en beplanting. </w:t>
      </w:r>
    </w:p>
    <w:p w14:paraId="4A76840A" w14:textId="3E092593" w:rsidR="003B6177" w:rsidRPr="00524D34" w:rsidRDefault="7C133760" w:rsidP="13C6AD28">
      <w:pPr>
        <w:rPr>
          <w:i/>
          <w:iCs/>
        </w:rPr>
      </w:pPr>
      <w:r w:rsidRPr="13C6AD28">
        <w:rPr>
          <w:i/>
          <w:iCs/>
        </w:rPr>
        <w:t xml:space="preserve">Het moet duidelijk </w:t>
      </w:r>
      <w:r w:rsidR="04C4E4CC" w:rsidRPr="13C6AD28">
        <w:rPr>
          <w:i/>
          <w:iCs/>
        </w:rPr>
        <w:t xml:space="preserve">zijn </w:t>
      </w:r>
      <w:r w:rsidRPr="13C6AD28">
        <w:rPr>
          <w:i/>
          <w:iCs/>
        </w:rPr>
        <w:t xml:space="preserve">hoe de technische oplossingen zijn </w:t>
      </w:r>
      <w:r w:rsidR="49708E9E" w:rsidRPr="13C6AD28">
        <w:rPr>
          <w:i/>
          <w:iCs/>
        </w:rPr>
        <w:t>er uit zien</w:t>
      </w:r>
      <w:r w:rsidRPr="13C6AD28">
        <w:rPr>
          <w:i/>
          <w:iCs/>
        </w:rPr>
        <w:t xml:space="preserve">. Maak eventueel een schets met maatvoering </w:t>
      </w:r>
      <w:r w:rsidR="3B0E06F0" w:rsidRPr="13C6AD28">
        <w:rPr>
          <w:i/>
          <w:iCs/>
        </w:rPr>
        <w:t>van de gekozen technische oplossingen</w:t>
      </w:r>
      <w:r w:rsidR="2CCEFDBF" w:rsidRPr="13C6AD28">
        <w:rPr>
          <w:i/>
          <w:iCs/>
        </w:rPr>
        <w:t xml:space="preserve"> in de vorm van een plattegrond of doorsnede.</w:t>
      </w:r>
      <w:r w:rsidRPr="13C6AD28">
        <w:rPr>
          <w:i/>
          <w:iCs/>
        </w:rPr>
        <w:t xml:space="preserve"> </w:t>
      </w:r>
      <w:r w:rsidR="003B6177" w:rsidRPr="13C6AD28">
        <w:rPr>
          <w:i/>
          <w:iCs/>
        </w:rPr>
        <w:t xml:space="preserve">Beschrijf ook of er leges/vergunningen </w:t>
      </w:r>
      <w:r w:rsidR="6209947E" w:rsidRPr="13C6AD28">
        <w:rPr>
          <w:i/>
          <w:iCs/>
        </w:rPr>
        <w:t xml:space="preserve">en onderzoeken </w:t>
      </w:r>
      <w:r w:rsidR="003B6177" w:rsidRPr="13C6AD28">
        <w:rPr>
          <w:i/>
          <w:iCs/>
        </w:rPr>
        <w:t>noodzakelijk zijn voor de inrichting.</w:t>
      </w:r>
      <w:r w:rsidR="7875290E" w:rsidRPr="13C6AD28">
        <w:rPr>
          <w:i/>
          <w:iCs/>
        </w:rPr>
        <w:t xml:space="preserve"> </w:t>
      </w:r>
      <w:r w:rsidR="003B6177" w:rsidRPr="13C6AD28">
        <w:rPr>
          <w:i/>
          <w:iCs/>
        </w:rPr>
        <w:t xml:space="preserve"> </w:t>
      </w:r>
    </w:p>
    <w:p w14:paraId="36DB231C" w14:textId="4E09F971" w:rsidR="003B6177" w:rsidRPr="00524D34" w:rsidRDefault="00A921FD" w:rsidP="07EAA1D1">
      <w:pPr>
        <w:rPr>
          <w:i/>
          <w:iCs/>
        </w:rPr>
      </w:pPr>
      <w:r w:rsidRPr="07EAA1D1">
        <w:rPr>
          <w:i/>
          <w:iCs/>
        </w:rPr>
        <w:t>De voo</w:t>
      </w:r>
      <w:r w:rsidR="00CB65E4" w:rsidRPr="07EAA1D1">
        <w:rPr>
          <w:i/>
          <w:iCs/>
        </w:rPr>
        <w:t xml:space="preserve">rgaande en overige noodzakelijke maatregelen </w:t>
      </w:r>
      <w:proofErr w:type="spellStart"/>
      <w:r w:rsidR="00CB65E4" w:rsidRPr="07EAA1D1">
        <w:rPr>
          <w:i/>
          <w:iCs/>
        </w:rPr>
        <w:t>tbv</w:t>
      </w:r>
      <w:proofErr w:type="spellEnd"/>
      <w:r w:rsidR="00B7319F" w:rsidRPr="07EAA1D1">
        <w:rPr>
          <w:i/>
          <w:iCs/>
        </w:rPr>
        <w:t xml:space="preserve"> de</w:t>
      </w:r>
      <w:r w:rsidR="00CB65E4" w:rsidRPr="07EAA1D1">
        <w:rPr>
          <w:i/>
          <w:iCs/>
        </w:rPr>
        <w:t xml:space="preserve"> inrichting zijn subsidiabel. </w:t>
      </w:r>
    </w:p>
    <w:p w14:paraId="196A5220" w14:textId="47AB3537" w:rsidR="003D284F" w:rsidRDefault="003D284F" w:rsidP="003D284F">
      <w:r>
        <w:rPr>
          <w:i/>
          <w:iCs/>
        </w:rPr>
        <w:t xml:space="preserve">Check </w:t>
      </w:r>
      <w:r w:rsidR="003B6177">
        <w:rPr>
          <w:i/>
          <w:iCs/>
        </w:rPr>
        <w:t xml:space="preserve">verder </w:t>
      </w:r>
      <w:r>
        <w:rPr>
          <w:i/>
          <w:iCs/>
        </w:rPr>
        <w:t>artikel 13 lid 2 van de SKNL-regeling om te voorkomen dat er niet-subsidiabele maatregelen worden opgevoerd</w:t>
      </w:r>
      <w:r w:rsidR="00452DCE">
        <w:rPr>
          <w:i/>
          <w:iCs/>
        </w:rPr>
        <w:t>, zoals bijvoorbeeld achterstallig onderhoud</w:t>
      </w:r>
      <w:r>
        <w:rPr>
          <w:i/>
          <w:iCs/>
        </w:rPr>
        <w:t xml:space="preserve">. </w:t>
      </w:r>
      <w:hyperlink r:id="rId17" w:history="1">
        <w:r w:rsidR="00CF41D2">
          <w:rPr>
            <w:rStyle w:val="Hyperlink"/>
          </w:rPr>
          <w:t>Uitvoeringsregeling subsidie kwaliteitsimpuls natuur en landschap Noord-Holland | Lokale wet- en regelgeving</w:t>
        </w:r>
      </w:hyperlink>
    </w:p>
    <w:p w14:paraId="16D76C21" w14:textId="1BB94417" w:rsidR="00452DCE" w:rsidRDefault="00452DCE" w:rsidP="003D284F">
      <w:r w:rsidRPr="07EAA1D1">
        <w:rPr>
          <w:i/>
          <w:iCs/>
        </w:rPr>
        <w:t>De provincie toetst of de maatregelen voldoende duidelijk zijn beschreven en ook voldoende gespecificeerd zijn qua hoeveelheden</w:t>
      </w:r>
      <w:r w:rsidR="008F4394" w:rsidRPr="07EAA1D1">
        <w:rPr>
          <w:i/>
          <w:iCs/>
        </w:rPr>
        <w:t xml:space="preserve">, </w:t>
      </w:r>
      <w:r w:rsidR="61F9A53E" w:rsidRPr="07EAA1D1">
        <w:rPr>
          <w:i/>
          <w:iCs/>
        </w:rPr>
        <w:t xml:space="preserve">eenheidsprijzen, </w:t>
      </w:r>
      <w:r w:rsidRPr="07EAA1D1">
        <w:rPr>
          <w:i/>
          <w:iCs/>
        </w:rPr>
        <w:t>maatvoering</w:t>
      </w:r>
      <w:r w:rsidR="008F4394" w:rsidRPr="07EAA1D1">
        <w:rPr>
          <w:i/>
          <w:iCs/>
        </w:rPr>
        <w:t xml:space="preserve"> en </w:t>
      </w:r>
      <w:r w:rsidR="00F100C7" w:rsidRPr="07EAA1D1">
        <w:rPr>
          <w:i/>
          <w:iCs/>
        </w:rPr>
        <w:t>materiaalgebruik</w:t>
      </w:r>
      <w:r>
        <w:t>.</w:t>
      </w:r>
    </w:p>
    <w:tbl>
      <w:tblPr>
        <w:tblStyle w:val="Tabelraster"/>
        <w:tblW w:w="0" w:type="auto"/>
        <w:tblLook w:val="04A0" w:firstRow="1" w:lastRow="0" w:firstColumn="1" w:lastColumn="0" w:noHBand="0" w:noVBand="1"/>
      </w:tblPr>
      <w:tblGrid>
        <w:gridCol w:w="9062"/>
      </w:tblGrid>
      <w:tr w:rsidR="00C44F10" w14:paraId="78F65ACB" w14:textId="77777777" w:rsidTr="00C44F10">
        <w:tc>
          <w:tcPr>
            <w:tcW w:w="9062" w:type="dxa"/>
          </w:tcPr>
          <w:p w14:paraId="4846538D" w14:textId="77777777" w:rsidR="00C44F10" w:rsidRDefault="00C44F10" w:rsidP="003D284F">
            <w:pPr>
              <w:rPr>
                <w:i/>
                <w:iCs/>
              </w:rPr>
            </w:pPr>
          </w:p>
          <w:p w14:paraId="6DD75575" w14:textId="77777777" w:rsidR="00452DCE" w:rsidRDefault="00452DCE" w:rsidP="003D284F">
            <w:pPr>
              <w:rPr>
                <w:i/>
                <w:iCs/>
              </w:rPr>
            </w:pPr>
          </w:p>
        </w:tc>
      </w:tr>
    </w:tbl>
    <w:p w14:paraId="6EEF2055" w14:textId="77777777" w:rsidR="00002372" w:rsidRPr="003D284F" w:rsidRDefault="00002372" w:rsidP="003D284F">
      <w:pPr>
        <w:rPr>
          <w:i/>
          <w:iCs/>
        </w:rPr>
      </w:pPr>
    </w:p>
    <w:p w14:paraId="02BE7A2D" w14:textId="50307EFE" w:rsidR="00CF41D2" w:rsidRPr="00B0178D" w:rsidRDefault="00524D34" w:rsidP="00CF41D2">
      <w:r>
        <w:t xml:space="preserve">6B. </w:t>
      </w:r>
      <w:r w:rsidR="00A4065D">
        <w:t>Wegen en paden</w:t>
      </w:r>
      <w:r w:rsidR="00B0178D">
        <w:br/>
      </w:r>
      <w:r w:rsidR="00CF41D2" w:rsidRPr="00BA7091">
        <w:rPr>
          <w:i/>
          <w:iCs/>
        </w:rPr>
        <w:t>Beschrijf, indien van toepassing, de in stand te houden, te verbeteren, aan te leggen, of te verwijderen wegen</w:t>
      </w:r>
      <w:r w:rsidR="00EE4F57">
        <w:rPr>
          <w:i/>
          <w:iCs/>
        </w:rPr>
        <w:t xml:space="preserve">, </w:t>
      </w:r>
      <w:r w:rsidR="00CF41D2" w:rsidRPr="00BA7091">
        <w:rPr>
          <w:i/>
          <w:iCs/>
        </w:rPr>
        <w:t>paden</w:t>
      </w:r>
      <w:r w:rsidR="00EE4F57">
        <w:rPr>
          <w:i/>
          <w:iCs/>
        </w:rPr>
        <w:t xml:space="preserve"> en/of ontsluiting</w:t>
      </w:r>
      <w:r w:rsidR="00CF41D2" w:rsidRPr="00BA7091">
        <w:rPr>
          <w:i/>
          <w:iCs/>
        </w:rPr>
        <w:t xml:space="preserve">. </w:t>
      </w:r>
      <w:r w:rsidR="00FA79F3">
        <w:rPr>
          <w:i/>
          <w:iCs/>
        </w:rPr>
        <w:t>Beschrijf het type verharding</w:t>
      </w:r>
      <w:r w:rsidR="00806AF1">
        <w:rPr>
          <w:i/>
          <w:iCs/>
        </w:rPr>
        <w:t>.</w:t>
      </w:r>
    </w:p>
    <w:tbl>
      <w:tblPr>
        <w:tblStyle w:val="Tabelraster"/>
        <w:tblW w:w="0" w:type="auto"/>
        <w:tblLook w:val="04A0" w:firstRow="1" w:lastRow="0" w:firstColumn="1" w:lastColumn="0" w:noHBand="0" w:noVBand="1"/>
      </w:tblPr>
      <w:tblGrid>
        <w:gridCol w:w="9062"/>
      </w:tblGrid>
      <w:tr w:rsidR="00CF41D2" w14:paraId="21F88373" w14:textId="77777777" w:rsidTr="00106F89">
        <w:tc>
          <w:tcPr>
            <w:tcW w:w="9062" w:type="dxa"/>
          </w:tcPr>
          <w:p w14:paraId="6061C612" w14:textId="77777777" w:rsidR="00CF41D2" w:rsidRDefault="00CF41D2" w:rsidP="00106F89"/>
        </w:tc>
      </w:tr>
    </w:tbl>
    <w:p w14:paraId="55D79443" w14:textId="77777777" w:rsidR="00CF41D2" w:rsidRDefault="00CF41D2" w:rsidP="00CF41D2"/>
    <w:p w14:paraId="1358F16A" w14:textId="2A8CC760" w:rsidR="00452DCE" w:rsidRPr="00B0178D" w:rsidRDefault="00524D34" w:rsidP="341AAE09">
      <w:r>
        <w:t xml:space="preserve">6C. </w:t>
      </w:r>
      <w:r w:rsidR="00452DCE">
        <w:t>Maatregelenkaart</w:t>
      </w:r>
      <w:r w:rsidR="00B0178D">
        <w:br/>
      </w:r>
      <w:r w:rsidR="00452DCE" w:rsidRPr="341AAE09">
        <w:rPr>
          <w:i/>
          <w:iCs/>
        </w:rPr>
        <w:t xml:space="preserve">Zet de in </w:t>
      </w:r>
      <w:r w:rsidR="00FA79F3" w:rsidRPr="341AAE09">
        <w:rPr>
          <w:i/>
          <w:iCs/>
        </w:rPr>
        <w:t>6</w:t>
      </w:r>
      <w:r w:rsidRPr="341AAE09">
        <w:rPr>
          <w:i/>
          <w:iCs/>
        </w:rPr>
        <w:t xml:space="preserve">B en 6C </w:t>
      </w:r>
      <w:r w:rsidR="00452DCE" w:rsidRPr="341AAE09">
        <w:rPr>
          <w:i/>
          <w:iCs/>
        </w:rPr>
        <w:t xml:space="preserve">beschreven maatregelen op een plankaart. </w:t>
      </w:r>
      <w:r w:rsidR="78979D8B" w:rsidRPr="341AAE09">
        <w:rPr>
          <w:i/>
          <w:iCs/>
        </w:rPr>
        <w:t>Alle maatregelen moeten aangegeven worden en herleidbaar op de kaart staan. De aantallen moeten overeenkomen met de</w:t>
      </w:r>
      <w:r w:rsidR="0007678A">
        <w:rPr>
          <w:i/>
          <w:iCs/>
        </w:rPr>
        <w:t xml:space="preserve"> </w:t>
      </w:r>
      <w:r w:rsidR="52F7B1F2" w:rsidRPr="341AAE09">
        <w:rPr>
          <w:i/>
          <w:iCs/>
        </w:rPr>
        <w:t xml:space="preserve">genoemde inrichtingsmaatregelen. </w:t>
      </w:r>
      <w:r w:rsidR="78979D8B" w:rsidRPr="341AAE09">
        <w:rPr>
          <w:i/>
          <w:iCs/>
        </w:rPr>
        <w:t xml:space="preserve"> </w:t>
      </w:r>
    </w:p>
    <w:tbl>
      <w:tblPr>
        <w:tblStyle w:val="Tabelraster"/>
        <w:tblW w:w="0" w:type="auto"/>
        <w:tblLook w:val="04A0" w:firstRow="1" w:lastRow="0" w:firstColumn="1" w:lastColumn="0" w:noHBand="0" w:noVBand="1"/>
      </w:tblPr>
      <w:tblGrid>
        <w:gridCol w:w="9062"/>
      </w:tblGrid>
      <w:tr w:rsidR="00452DCE" w14:paraId="1B57B639" w14:textId="77777777" w:rsidTr="00452DCE">
        <w:tc>
          <w:tcPr>
            <w:tcW w:w="9062" w:type="dxa"/>
          </w:tcPr>
          <w:p w14:paraId="1418ED63" w14:textId="77777777" w:rsidR="00452DCE" w:rsidRDefault="00452DCE" w:rsidP="00452DCE">
            <w:pPr>
              <w:rPr>
                <w:i/>
                <w:iCs/>
              </w:rPr>
            </w:pPr>
          </w:p>
        </w:tc>
      </w:tr>
    </w:tbl>
    <w:p w14:paraId="5A9E6196" w14:textId="77777777" w:rsidR="00452DCE" w:rsidRPr="00452DCE" w:rsidRDefault="00452DCE" w:rsidP="00452DCE">
      <w:pPr>
        <w:rPr>
          <w:i/>
          <w:iCs/>
        </w:rPr>
      </w:pPr>
    </w:p>
    <w:p w14:paraId="68A91A8D" w14:textId="38639B7C" w:rsidR="00A9114C" w:rsidRPr="002D60B8" w:rsidRDefault="00524D34" w:rsidP="002D60B8">
      <w:pPr>
        <w:rPr>
          <w:szCs w:val="19"/>
        </w:rPr>
      </w:pPr>
      <w:r w:rsidRPr="001D6706">
        <w:rPr>
          <w:szCs w:val="19"/>
        </w:rPr>
        <w:t xml:space="preserve">6D. </w:t>
      </w:r>
      <w:r w:rsidR="00CF41D2" w:rsidRPr="001D6706">
        <w:rPr>
          <w:szCs w:val="19"/>
        </w:rPr>
        <w:t>Motivering inrichtingsmaatregelen</w:t>
      </w:r>
      <w:r w:rsidR="002D60B8">
        <w:rPr>
          <w:szCs w:val="19"/>
        </w:rPr>
        <w:br/>
      </w:r>
      <w:r w:rsidR="00CF41D2" w:rsidRPr="4AC92076">
        <w:rPr>
          <w:i/>
          <w:iCs/>
          <w:szCs w:val="19"/>
        </w:rPr>
        <w:t xml:space="preserve">Geef aan waarom de in </w:t>
      </w:r>
      <w:r w:rsidR="00A4065D" w:rsidRPr="4AC92076">
        <w:rPr>
          <w:i/>
          <w:iCs/>
          <w:szCs w:val="19"/>
        </w:rPr>
        <w:t>6</w:t>
      </w:r>
      <w:r w:rsidRPr="4AC92076">
        <w:rPr>
          <w:i/>
          <w:iCs/>
          <w:szCs w:val="19"/>
        </w:rPr>
        <w:t>B</w:t>
      </w:r>
      <w:r w:rsidR="00CF41D2" w:rsidRPr="4AC92076">
        <w:rPr>
          <w:i/>
          <w:iCs/>
          <w:szCs w:val="19"/>
        </w:rPr>
        <w:t xml:space="preserve"> en </w:t>
      </w:r>
      <w:r w:rsidRPr="4AC92076">
        <w:rPr>
          <w:i/>
          <w:iCs/>
          <w:szCs w:val="19"/>
        </w:rPr>
        <w:t xml:space="preserve">6C </w:t>
      </w:r>
      <w:r w:rsidR="00CF41D2" w:rsidRPr="4AC92076">
        <w:rPr>
          <w:i/>
          <w:iCs/>
          <w:szCs w:val="19"/>
        </w:rPr>
        <w:t>genoemde inrichtingsmaatregelen nodig zijn om de natuurdoelen te halen.</w:t>
      </w:r>
      <w:r w:rsidR="00452DCE" w:rsidRPr="4AC92076">
        <w:rPr>
          <w:i/>
          <w:iCs/>
          <w:szCs w:val="19"/>
        </w:rPr>
        <w:t xml:space="preserve"> Loop hierbij elk van de maatregelen langs. </w:t>
      </w:r>
    </w:p>
    <w:tbl>
      <w:tblPr>
        <w:tblStyle w:val="Tabelraster"/>
        <w:tblW w:w="0" w:type="auto"/>
        <w:tblLook w:val="04A0" w:firstRow="1" w:lastRow="0" w:firstColumn="1" w:lastColumn="0" w:noHBand="0" w:noVBand="1"/>
      </w:tblPr>
      <w:tblGrid>
        <w:gridCol w:w="9062"/>
      </w:tblGrid>
      <w:tr w:rsidR="00CF41D2" w14:paraId="5E7E49E8" w14:textId="77777777" w:rsidTr="009A2A3E">
        <w:tc>
          <w:tcPr>
            <w:tcW w:w="9062" w:type="dxa"/>
          </w:tcPr>
          <w:p w14:paraId="4F67DC61" w14:textId="77777777" w:rsidR="00CF41D2" w:rsidRDefault="00CF41D2" w:rsidP="009A2A3E"/>
        </w:tc>
      </w:tr>
    </w:tbl>
    <w:p w14:paraId="2DE62CDD" w14:textId="77777777" w:rsidR="00CF41D2" w:rsidRDefault="00CF41D2" w:rsidP="00CF41D2"/>
    <w:p w14:paraId="746D3D79" w14:textId="3FEF256C" w:rsidR="003D284F" w:rsidRPr="002D60B8" w:rsidRDefault="00524D34" w:rsidP="003D284F">
      <w:r>
        <w:t xml:space="preserve">6E. </w:t>
      </w:r>
      <w:r w:rsidR="003B6177" w:rsidRPr="003B6177">
        <w:t>Aanloopbeheer</w:t>
      </w:r>
      <w:r w:rsidR="002D60B8">
        <w:br/>
      </w:r>
      <w:r w:rsidR="003B6177">
        <w:rPr>
          <w:i/>
          <w:iCs/>
        </w:rPr>
        <w:t xml:space="preserve">Onderbouw of er aanloopbeheer noodzakelijk is. Dit is het </w:t>
      </w:r>
      <w:r w:rsidR="003D284F" w:rsidRPr="003D284F">
        <w:rPr>
          <w:i/>
          <w:iCs/>
        </w:rPr>
        <w:t xml:space="preserve">beheer </w:t>
      </w:r>
      <w:r w:rsidR="00AD2CD6">
        <w:rPr>
          <w:i/>
          <w:iCs/>
        </w:rPr>
        <w:t xml:space="preserve">dat aanvangt na het indienen van de inrichtingsaanvraag en doorloopt totdat het </w:t>
      </w:r>
      <w:r w:rsidR="003D284F" w:rsidRPr="003D284F">
        <w:rPr>
          <w:i/>
          <w:iCs/>
        </w:rPr>
        <w:t>reguliere beheer</w:t>
      </w:r>
      <w:r w:rsidR="003B6177">
        <w:rPr>
          <w:i/>
          <w:iCs/>
        </w:rPr>
        <w:t xml:space="preserve"> (SVNL)</w:t>
      </w:r>
      <w:r w:rsidR="00AD2CD6">
        <w:rPr>
          <w:i/>
          <w:iCs/>
        </w:rPr>
        <w:t xml:space="preserve"> begint. </w:t>
      </w:r>
      <w:r w:rsidR="003B6177">
        <w:rPr>
          <w:i/>
          <w:iCs/>
        </w:rPr>
        <w:t xml:space="preserve">De provincie vergoedt maximaal 1 jaar aanloopbeheer. </w:t>
      </w:r>
    </w:p>
    <w:tbl>
      <w:tblPr>
        <w:tblStyle w:val="Tabelraster"/>
        <w:tblW w:w="0" w:type="auto"/>
        <w:tblLook w:val="04A0" w:firstRow="1" w:lastRow="0" w:firstColumn="1" w:lastColumn="0" w:noHBand="0" w:noVBand="1"/>
      </w:tblPr>
      <w:tblGrid>
        <w:gridCol w:w="9062"/>
      </w:tblGrid>
      <w:tr w:rsidR="003B6177" w14:paraId="5295D1B1" w14:textId="77777777" w:rsidTr="333AC0C3">
        <w:tc>
          <w:tcPr>
            <w:tcW w:w="9062" w:type="dxa"/>
          </w:tcPr>
          <w:p w14:paraId="2BE6DC15" w14:textId="77777777" w:rsidR="003B6177" w:rsidRDefault="003B6177" w:rsidP="003D284F">
            <w:pPr>
              <w:rPr>
                <w:i/>
                <w:iCs/>
              </w:rPr>
            </w:pPr>
          </w:p>
        </w:tc>
      </w:tr>
    </w:tbl>
    <w:p w14:paraId="54CEB70B" w14:textId="74609339" w:rsidR="333AC0C3" w:rsidRDefault="333AC0C3" w:rsidP="333AC0C3">
      <w:pPr>
        <w:rPr>
          <w:i/>
          <w:iCs/>
        </w:rPr>
      </w:pPr>
    </w:p>
    <w:p w14:paraId="47468559" w14:textId="043B5F44" w:rsidR="7B5EEB97" w:rsidRDefault="7B5EEB97" w:rsidP="1C8EECF2">
      <w:pPr>
        <w:rPr>
          <w:i/>
          <w:iCs/>
        </w:rPr>
      </w:pPr>
      <w:r w:rsidRPr="333AC0C3">
        <w:rPr>
          <w:i/>
          <w:iCs/>
        </w:rPr>
        <w:t>6 F begrotingen</w:t>
      </w:r>
      <w:r w:rsidR="002D60B8">
        <w:rPr>
          <w:i/>
          <w:iCs/>
        </w:rPr>
        <w:br/>
      </w:r>
      <w:r w:rsidRPr="1C8EECF2">
        <w:rPr>
          <w:i/>
          <w:iCs/>
        </w:rPr>
        <w:t>Geef in een schema weer de kosten voor de uitvoering van het plan in hoofdlijnen, volgen</w:t>
      </w:r>
      <w:r w:rsidR="1DE5965E" w:rsidRPr="1C8EECF2">
        <w:rPr>
          <w:i/>
          <w:iCs/>
        </w:rPr>
        <w:t xml:space="preserve">s de genoemde inrichtingsmaatregelen. Als het om een eenvoudig plan gaat volstaat het om de </w:t>
      </w:r>
      <w:r w:rsidR="007B0BA2" w:rsidRPr="1C8EECF2">
        <w:rPr>
          <w:i/>
          <w:iCs/>
        </w:rPr>
        <w:t>hoofdgroepen te benoemen met de kosten.</w:t>
      </w:r>
      <w:r w:rsidR="5F5D6121" w:rsidRPr="1C8EECF2">
        <w:rPr>
          <w:i/>
          <w:iCs/>
        </w:rPr>
        <w:t xml:space="preserve"> </w:t>
      </w:r>
      <w:r w:rsidR="10CBE47D" w:rsidRPr="1C8EECF2">
        <w:rPr>
          <w:i/>
          <w:iCs/>
        </w:rPr>
        <w:t>Voeg als bijlage de offertes</w:t>
      </w:r>
      <w:r w:rsidR="007B0BA2" w:rsidRPr="1C8EECF2">
        <w:rPr>
          <w:i/>
          <w:iCs/>
        </w:rPr>
        <w:t xml:space="preserve"> </w:t>
      </w:r>
      <w:r w:rsidR="782869BA" w:rsidRPr="1C8EECF2">
        <w:rPr>
          <w:i/>
          <w:iCs/>
        </w:rPr>
        <w:t xml:space="preserve">toe aan het plan. </w:t>
      </w:r>
      <w:r w:rsidR="007B0BA2" w:rsidRPr="1C8EECF2">
        <w:rPr>
          <w:i/>
          <w:iCs/>
        </w:rPr>
        <w:t>Zoals bv;</w:t>
      </w:r>
    </w:p>
    <w:tbl>
      <w:tblPr>
        <w:tblStyle w:val="Tabelraster"/>
        <w:tblW w:w="9209" w:type="dxa"/>
        <w:tblLook w:val="06A0" w:firstRow="1" w:lastRow="0" w:firstColumn="1" w:lastColumn="0" w:noHBand="1" w:noVBand="1"/>
      </w:tblPr>
      <w:tblGrid>
        <w:gridCol w:w="2342"/>
        <w:gridCol w:w="2006"/>
        <w:gridCol w:w="1342"/>
        <w:gridCol w:w="1828"/>
        <w:gridCol w:w="1691"/>
      </w:tblGrid>
      <w:tr w:rsidR="484B94B4" w14:paraId="24652366" w14:textId="77777777" w:rsidTr="00753FDA">
        <w:trPr>
          <w:trHeight w:val="300"/>
        </w:trPr>
        <w:tc>
          <w:tcPr>
            <w:tcW w:w="2349" w:type="dxa"/>
          </w:tcPr>
          <w:p w14:paraId="6C4306C8" w14:textId="3EB2D35D" w:rsidR="27398847" w:rsidRPr="00911CDD" w:rsidRDefault="27398847" w:rsidP="3C746456">
            <w:pPr>
              <w:spacing w:after="120"/>
            </w:pPr>
          </w:p>
        </w:tc>
        <w:tc>
          <w:tcPr>
            <w:tcW w:w="2007" w:type="dxa"/>
          </w:tcPr>
          <w:p w14:paraId="23CE79F9" w14:textId="0D2A67CE" w:rsidR="484B94B4" w:rsidRPr="00911CDD" w:rsidRDefault="00753FDA" w:rsidP="3C746456">
            <w:pPr>
              <w:spacing w:after="120"/>
            </w:pPr>
            <w:r w:rsidRPr="00911CDD">
              <w:t>O</w:t>
            </w:r>
            <w:r w:rsidR="6C79C493" w:rsidRPr="00911CDD">
              <w:t>mschrijving</w:t>
            </w:r>
          </w:p>
        </w:tc>
        <w:tc>
          <w:tcPr>
            <w:tcW w:w="1312" w:type="dxa"/>
          </w:tcPr>
          <w:p w14:paraId="14917956" w14:textId="706FE667" w:rsidR="484B94B4" w:rsidRPr="00911CDD" w:rsidRDefault="00753FDA" w:rsidP="3C746456">
            <w:pPr>
              <w:spacing w:after="120"/>
            </w:pPr>
            <w:r w:rsidRPr="00911CDD">
              <w:t>H</w:t>
            </w:r>
            <w:r w:rsidR="6C79C493" w:rsidRPr="00911CDD">
              <w:t>oeveelheid</w:t>
            </w:r>
          </w:p>
        </w:tc>
        <w:tc>
          <w:tcPr>
            <w:tcW w:w="1840" w:type="dxa"/>
          </w:tcPr>
          <w:p w14:paraId="44FEEC7C" w14:textId="16DDE854" w:rsidR="484B94B4" w:rsidRPr="00911CDD" w:rsidRDefault="6C79C493" w:rsidP="3C746456">
            <w:pPr>
              <w:spacing w:after="120"/>
            </w:pPr>
            <w:r w:rsidRPr="00911CDD">
              <w:t>Kosten ex</w:t>
            </w:r>
            <w:r w:rsidR="00753FDA" w:rsidRPr="00911CDD">
              <w:t>cl.</w:t>
            </w:r>
            <w:r w:rsidRPr="00911CDD">
              <w:t xml:space="preserve"> btw</w:t>
            </w:r>
          </w:p>
        </w:tc>
        <w:tc>
          <w:tcPr>
            <w:tcW w:w="1701" w:type="dxa"/>
          </w:tcPr>
          <w:p w14:paraId="77F56D70" w14:textId="5A26A76B" w:rsidR="484B94B4" w:rsidRPr="00911CDD" w:rsidRDefault="6C79C493" w:rsidP="3C746456">
            <w:pPr>
              <w:spacing w:after="120"/>
            </w:pPr>
            <w:r w:rsidRPr="00911CDD">
              <w:t>Kosten incl</w:t>
            </w:r>
            <w:r w:rsidR="00753FDA" w:rsidRPr="00911CDD">
              <w:t>.</w:t>
            </w:r>
            <w:r w:rsidRPr="00911CDD">
              <w:t xml:space="preserve"> btw</w:t>
            </w:r>
          </w:p>
        </w:tc>
      </w:tr>
      <w:tr w:rsidR="00AA6C5B" w14:paraId="5E2D06F9" w14:textId="77777777" w:rsidTr="00753FDA">
        <w:trPr>
          <w:trHeight w:val="315"/>
        </w:trPr>
        <w:tc>
          <w:tcPr>
            <w:tcW w:w="2349" w:type="dxa"/>
          </w:tcPr>
          <w:p w14:paraId="5FC9A146" w14:textId="34781B09" w:rsidR="00AA6C5B" w:rsidRPr="00911CDD" w:rsidRDefault="00AA6C5B" w:rsidP="00AA6C5B">
            <w:pPr>
              <w:spacing w:after="120"/>
            </w:pPr>
            <w:r w:rsidRPr="00911CDD">
              <w:t>Planvorming</w:t>
            </w:r>
          </w:p>
        </w:tc>
        <w:tc>
          <w:tcPr>
            <w:tcW w:w="2007" w:type="dxa"/>
          </w:tcPr>
          <w:p w14:paraId="426F674C" w14:textId="1E66346D" w:rsidR="00AA6C5B" w:rsidRPr="00911CDD" w:rsidRDefault="00AA6C5B" w:rsidP="00AA6C5B">
            <w:pPr>
              <w:spacing w:after="120"/>
            </w:pPr>
            <w:r w:rsidRPr="00911CDD">
              <w:t>Plan schrijven</w:t>
            </w:r>
          </w:p>
        </w:tc>
        <w:tc>
          <w:tcPr>
            <w:tcW w:w="1312" w:type="dxa"/>
          </w:tcPr>
          <w:p w14:paraId="65B397FA" w14:textId="31D0C34B" w:rsidR="00AA6C5B" w:rsidRPr="00911CDD" w:rsidRDefault="00AA6C5B" w:rsidP="00AA6C5B">
            <w:pPr>
              <w:spacing w:after="120"/>
            </w:pPr>
          </w:p>
        </w:tc>
        <w:tc>
          <w:tcPr>
            <w:tcW w:w="1840" w:type="dxa"/>
          </w:tcPr>
          <w:p w14:paraId="5261409E" w14:textId="160AA116" w:rsidR="00AA6C5B" w:rsidRPr="00911CDD" w:rsidRDefault="00AA6C5B" w:rsidP="00AA6C5B">
            <w:pPr>
              <w:spacing w:after="120"/>
            </w:pPr>
            <w:r w:rsidRPr="00911CDD">
              <w:t xml:space="preserve">€ </w:t>
            </w:r>
          </w:p>
        </w:tc>
        <w:tc>
          <w:tcPr>
            <w:tcW w:w="1701" w:type="dxa"/>
          </w:tcPr>
          <w:p w14:paraId="64A123CF" w14:textId="0B444AE0" w:rsidR="00AA6C5B" w:rsidRPr="00911CDD" w:rsidRDefault="00AA6C5B" w:rsidP="00AA6C5B">
            <w:pPr>
              <w:spacing w:after="120"/>
            </w:pPr>
            <w:r w:rsidRPr="00911CDD">
              <w:t xml:space="preserve">€ </w:t>
            </w:r>
          </w:p>
        </w:tc>
      </w:tr>
      <w:tr w:rsidR="00AA6C5B" w14:paraId="5A82A93E" w14:textId="77777777" w:rsidTr="00753FDA">
        <w:trPr>
          <w:trHeight w:val="300"/>
        </w:trPr>
        <w:tc>
          <w:tcPr>
            <w:tcW w:w="2349" w:type="dxa"/>
          </w:tcPr>
          <w:p w14:paraId="0766E603" w14:textId="5CE5417F" w:rsidR="00AA6C5B" w:rsidRPr="00911CDD" w:rsidRDefault="00AA6C5B" w:rsidP="00AA6C5B">
            <w:pPr>
              <w:spacing w:after="120"/>
            </w:pPr>
          </w:p>
        </w:tc>
        <w:tc>
          <w:tcPr>
            <w:tcW w:w="2007" w:type="dxa"/>
          </w:tcPr>
          <w:p w14:paraId="694DE972" w14:textId="549610DF" w:rsidR="00AA6C5B" w:rsidRPr="00911CDD" w:rsidRDefault="00911CDD" w:rsidP="00AA6C5B">
            <w:pPr>
              <w:spacing w:after="120"/>
            </w:pPr>
            <w:r>
              <w:t>O</w:t>
            </w:r>
            <w:r w:rsidR="00AA6C5B" w:rsidRPr="00911CDD">
              <w:t>nderzoek</w:t>
            </w:r>
          </w:p>
        </w:tc>
        <w:tc>
          <w:tcPr>
            <w:tcW w:w="1312" w:type="dxa"/>
          </w:tcPr>
          <w:p w14:paraId="45DF46B8" w14:textId="31D0C34B" w:rsidR="00AA6C5B" w:rsidRPr="00911CDD" w:rsidRDefault="00AA6C5B" w:rsidP="00AA6C5B">
            <w:pPr>
              <w:spacing w:after="120"/>
            </w:pPr>
          </w:p>
        </w:tc>
        <w:tc>
          <w:tcPr>
            <w:tcW w:w="1840" w:type="dxa"/>
          </w:tcPr>
          <w:p w14:paraId="45BFA936" w14:textId="30D27533" w:rsidR="00AA6C5B" w:rsidRPr="00911CDD" w:rsidRDefault="00AA6C5B" w:rsidP="00AA6C5B">
            <w:pPr>
              <w:spacing w:after="120"/>
            </w:pPr>
            <w:r w:rsidRPr="00911CDD">
              <w:t xml:space="preserve">€ </w:t>
            </w:r>
          </w:p>
        </w:tc>
        <w:tc>
          <w:tcPr>
            <w:tcW w:w="1701" w:type="dxa"/>
          </w:tcPr>
          <w:p w14:paraId="0ED4DFFE" w14:textId="4674D60B" w:rsidR="00AA6C5B" w:rsidRPr="00911CDD" w:rsidRDefault="00AA6C5B" w:rsidP="00AA6C5B">
            <w:pPr>
              <w:spacing w:after="120"/>
            </w:pPr>
            <w:r w:rsidRPr="00911CDD">
              <w:t xml:space="preserve">€ </w:t>
            </w:r>
          </w:p>
        </w:tc>
      </w:tr>
      <w:tr w:rsidR="00AA6C5B" w14:paraId="3AFCF26D" w14:textId="77777777" w:rsidTr="00753FDA">
        <w:trPr>
          <w:trHeight w:val="300"/>
        </w:trPr>
        <w:tc>
          <w:tcPr>
            <w:tcW w:w="2349" w:type="dxa"/>
          </w:tcPr>
          <w:p w14:paraId="0F9BFC8D" w14:textId="581B1145" w:rsidR="00AA6C5B" w:rsidRPr="00911CDD" w:rsidRDefault="00AA6C5B" w:rsidP="00AA6C5B">
            <w:pPr>
              <w:spacing w:after="120"/>
            </w:pPr>
            <w:r w:rsidRPr="00911CDD">
              <w:t>Werkzaamheden</w:t>
            </w:r>
          </w:p>
        </w:tc>
        <w:tc>
          <w:tcPr>
            <w:tcW w:w="2007" w:type="dxa"/>
          </w:tcPr>
          <w:p w14:paraId="54B5EF68" w14:textId="7EFE469C" w:rsidR="00AA6C5B" w:rsidRPr="00911CDD" w:rsidRDefault="00911CDD" w:rsidP="00AA6C5B">
            <w:pPr>
              <w:spacing w:after="120"/>
            </w:pPr>
            <w:r>
              <w:t>H</w:t>
            </w:r>
            <w:r w:rsidR="00AA6C5B" w:rsidRPr="00911CDD">
              <w:t>ekwerken</w:t>
            </w:r>
          </w:p>
        </w:tc>
        <w:tc>
          <w:tcPr>
            <w:tcW w:w="1312" w:type="dxa"/>
          </w:tcPr>
          <w:p w14:paraId="49EF8007" w14:textId="31D0C34B" w:rsidR="00AA6C5B" w:rsidRPr="00911CDD" w:rsidRDefault="00AA6C5B" w:rsidP="00AA6C5B">
            <w:pPr>
              <w:spacing w:after="120"/>
            </w:pPr>
          </w:p>
        </w:tc>
        <w:tc>
          <w:tcPr>
            <w:tcW w:w="1840" w:type="dxa"/>
          </w:tcPr>
          <w:p w14:paraId="6768DB63" w14:textId="14E705D0" w:rsidR="00AA6C5B" w:rsidRPr="00911CDD" w:rsidRDefault="00AA6C5B" w:rsidP="00AA6C5B">
            <w:pPr>
              <w:spacing w:after="120"/>
            </w:pPr>
            <w:r w:rsidRPr="00911CDD">
              <w:t xml:space="preserve">€ </w:t>
            </w:r>
          </w:p>
        </w:tc>
        <w:tc>
          <w:tcPr>
            <w:tcW w:w="1701" w:type="dxa"/>
          </w:tcPr>
          <w:p w14:paraId="645CFC96" w14:textId="344E99F3" w:rsidR="00AA6C5B" w:rsidRPr="00911CDD" w:rsidRDefault="00AA6C5B" w:rsidP="00AA6C5B">
            <w:pPr>
              <w:spacing w:after="120"/>
            </w:pPr>
            <w:r w:rsidRPr="00911CDD">
              <w:t xml:space="preserve">€ </w:t>
            </w:r>
          </w:p>
        </w:tc>
      </w:tr>
      <w:tr w:rsidR="00AA6C5B" w14:paraId="63A2246C" w14:textId="77777777" w:rsidTr="00753FDA">
        <w:trPr>
          <w:trHeight w:val="300"/>
        </w:trPr>
        <w:tc>
          <w:tcPr>
            <w:tcW w:w="2349" w:type="dxa"/>
          </w:tcPr>
          <w:p w14:paraId="06A31F25" w14:textId="424F3B3F" w:rsidR="00AA6C5B" w:rsidRPr="00911CDD" w:rsidRDefault="00AA6C5B" w:rsidP="00AA6C5B">
            <w:pPr>
              <w:spacing w:after="120"/>
            </w:pPr>
          </w:p>
        </w:tc>
        <w:tc>
          <w:tcPr>
            <w:tcW w:w="2007" w:type="dxa"/>
          </w:tcPr>
          <w:p w14:paraId="0A77FF5B" w14:textId="08038D06" w:rsidR="00AA6C5B" w:rsidRPr="00911CDD" w:rsidRDefault="00911CDD" w:rsidP="00AA6C5B">
            <w:pPr>
              <w:spacing w:after="120"/>
            </w:pPr>
            <w:r>
              <w:t>W</w:t>
            </w:r>
            <w:r w:rsidR="00AA6C5B" w:rsidRPr="00911CDD">
              <w:t>aterhuishouding</w:t>
            </w:r>
          </w:p>
        </w:tc>
        <w:tc>
          <w:tcPr>
            <w:tcW w:w="1312" w:type="dxa"/>
          </w:tcPr>
          <w:p w14:paraId="7DFF96D3" w14:textId="59564DDF" w:rsidR="00AA6C5B" w:rsidRPr="00911CDD" w:rsidRDefault="00AA6C5B" w:rsidP="00AA6C5B">
            <w:pPr>
              <w:spacing w:after="120"/>
            </w:pPr>
          </w:p>
        </w:tc>
        <w:tc>
          <w:tcPr>
            <w:tcW w:w="1840" w:type="dxa"/>
          </w:tcPr>
          <w:p w14:paraId="7859B495" w14:textId="38EA7801" w:rsidR="00AA6C5B" w:rsidRPr="00911CDD" w:rsidRDefault="00AA6C5B" w:rsidP="00AA6C5B">
            <w:pPr>
              <w:spacing w:after="120"/>
            </w:pPr>
            <w:r w:rsidRPr="00911CDD">
              <w:t xml:space="preserve">€ </w:t>
            </w:r>
          </w:p>
        </w:tc>
        <w:tc>
          <w:tcPr>
            <w:tcW w:w="1701" w:type="dxa"/>
          </w:tcPr>
          <w:p w14:paraId="39844304" w14:textId="32850647" w:rsidR="00AA6C5B" w:rsidRPr="00911CDD" w:rsidRDefault="00AA6C5B" w:rsidP="00AA6C5B">
            <w:pPr>
              <w:spacing w:after="120"/>
            </w:pPr>
            <w:r w:rsidRPr="00911CDD">
              <w:t xml:space="preserve">€ </w:t>
            </w:r>
          </w:p>
        </w:tc>
      </w:tr>
      <w:tr w:rsidR="00AA6C5B" w14:paraId="2A99D51C" w14:textId="77777777" w:rsidTr="00753FDA">
        <w:trPr>
          <w:trHeight w:val="300"/>
        </w:trPr>
        <w:tc>
          <w:tcPr>
            <w:tcW w:w="2349" w:type="dxa"/>
          </w:tcPr>
          <w:p w14:paraId="694A7693" w14:textId="3ACE0B33" w:rsidR="00AA6C5B" w:rsidRPr="00911CDD" w:rsidRDefault="00AA6C5B" w:rsidP="00AA6C5B">
            <w:pPr>
              <w:spacing w:after="120"/>
              <w:rPr>
                <w:b/>
                <w:bCs/>
              </w:rPr>
            </w:pPr>
            <w:r w:rsidRPr="00911CDD">
              <w:rPr>
                <w:b/>
                <w:bCs/>
              </w:rPr>
              <w:t>Totale Kosten</w:t>
            </w:r>
          </w:p>
        </w:tc>
        <w:tc>
          <w:tcPr>
            <w:tcW w:w="2007" w:type="dxa"/>
          </w:tcPr>
          <w:p w14:paraId="04808DAC" w14:textId="62B0A303" w:rsidR="00AA6C5B" w:rsidRPr="00911CDD" w:rsidRDefault="00AA6C5B" w:rsidP="00AA6C5B">
            <w:pPr>
              <w:spacing w:after="120"/>
              <w:rPr>
                <w:b/>
                <w:bCs/>
              </w:rPr>
            </w:pPr>
          </w:p>
        </w:tc>
        <w:tc>
          <w:tcPr>
            <w:tcW w:w="1312" w:type="dxa"/>
          </w:tcPr>
          <w:p w14:paraId="73BEA0BB" w14:textId="21E6F513" w:rsidR="00AA6C5B" w:rsidRPr="00911CDD" w:rsidRDefault="00AA6C5B" w:rsidP="00AA6C5B">
            <w:pPr>
              <w:spacing w:after="120"/>
              <w:rPr>
                <w:b/>
                <w:bCs/>
              </w:rPr>
            </w:pPr>
          </w:p>
        </w:tc>
        <w:tc>
          <w:tcPr>
            <w:tcW w:w="1840" w:type="dxa"/>
          </w:tcPr>
          <w:p w14:paraId="46B70A71" w14:textId="7DD6BFB2" w:rsidR="00AA6C5B" w:rsidRPr="00911CDD" w:rsidRDefault="00AA6C5B" w:rsidP="00AA6C5B">
            <w:pPr>
              <w:spacing w:after="120"/>
              <w:rPr>
                <w:b/>
                <w:bCs/>
              </w:rPr>
            </w:pPr>
            <w:r w:rsidRPr="00911CDD">
              <w:rPr>
                <w:b/>
                <w:bCs/>
              </w:rPr>
              <w:t>€</w:t>
            </w:r>
            <w:r w:rsidR="00911CDD" w:rsidRPr="00911CDD">
              <w:rPr>
                <w:b/>
                <w:bCs/>
              </w:rPr>
              <w:fldChar w:fldCharType="begin"/>
            </w:r>
            <w:r w:rsidR="00911CDD" w:rsidRPr="00911CDD">
              <w:rPr>
                <w:b/>
                <w:bCs/>
              </w:rPr>
              <w:instrText xml:space="preserve"> =SUM(ABOVE) </w:instrText>
            </w:r>
            <w:r w:rsidR="00911CDD" w:rsidRPr="00911CDD">
              <w:rPr>
                <w:b/>
                <w:bCs/>
              </w:rPr>
              <w:fldChar w:fldCharType="separate"/>
            </w:r>
            <w:r w:rsidR="00911CDD" w:rsidRPr="00911CDD">
              <w:rPr>
                <w:b/>
                <w:bCs/>
                <w:noProof/>
              </w:rPr>
              <w:t xml:space="preserve"> </w:t>
            </w:r>
            <w:r w:rsidR="00911CDD" w:rsidRPr="00911CDD">
              <w:rPr>
                <w:b/>
                <w:bCs/>
              </w:rPr>
              <w:fldChar w:fldCharType="end"/>
            </w:r>
          </w:p>
        </w:tc>
        <w:tc>
          <w:tcPr>
            <w:tcW w:w="1701" w:type="dxa"/>
          </w:tcPr>
          <w:p w14:paraId="0317CC6A" w14:textId="54BED8B9" w:rsidR="00AA6C5B" w:rsidRPr="00911CDD" w:rsidRDefault="00AA6C5B" w:rsidP="00AA6C5B">
            <w:pPr>
              <w:spacing w:after="120"/>
              <w:rPr>
                <w:b/>
                <w:bCs/>
              </w:rPr>
            </w:pPr>
            <w:r w:rsidRPr="00911CDD">
              <w:rPr>
                <w:b/>
                <w:bCs/>
              </w:rPr>
              <w:t>€</w:t>
            </w:r>
          </w:p>
        </w:tc>
      </w:tr>
    </w:tbl>
    <w:p w14:paraId="3D7EF283" w14:textId="6638A726" w:rsidR="7B5EEB97" w:rsidRDefault="7B5EEB97" w:rsidP="781ED95E">
      <w:pPr>
        <w:rPr>
          <w:i/>
          <w:iCs/>
        </w:rPr>
      </w:pPr>
      <w:r w:rsidRPr="781ED95E">
        <w:rPr>
          <w:i/>
          <w:iCs/>
        </w:rPr>
        <w:t xml:space="preserve"> </w:t>
      </w:r>
    </w:p>
    <w:p w14:paraId="3893560A" w14:textId="2C9FC3F5" w:rsidR="781ED95E" w:rsidRDefault="5CAAC9A8" w:rsidP="5455A63B">
      <w:pPr>
        <w:rPr>
          <w:i/>
          <w:iCs/>
        </w:rPr>
      </w:pPr>
      <w:r w:rsidRPr="5455A63B">
        <w:rPr>
          <w:i/>
          <w:iCs/>
        </w:rPr>
        <w:t xml:space="preserve">Worden er kosten gemaakt die niet onderbouwd kunnen worden met een offerte van derden, </w:t>
      </w:r>
      <w:r w:rsidR="32789724" w:rsidRPr="5455A63B">
        <w:rPr>
          <w:i/>
          <w:iCs/>
        </w:rPr>
        <w:t xml:space="preserve">maak dan een gespecificeerde begroting. Het gaat </w:t>
      </w:r>
      <w:r w:rsidR="3D921DD2" w:rsidRPr="5455A63B">
        <w:rPr>
          <w:i/>
          <w:iCs/>
        </w:rPr>
        <w:t xml:space="preserve">hier </w:t>
      </w:r>
      <w:r w:rsidR="32789724" w:rsidRPr="5455A63B">
        <w:rPr>
          <w:i/>
          <w:iCs/>
        </w:rPr>
        <w:t>om de kosten voor eigen werkzaamheden</w:t>
      </w:r>
      <w:r w:rsidR="5377AD3F" w:rsidRPr="5455A63B">
        <w:rPr>
          <w:i/>
          <w:iCs/>
        </w:rPr>
        <w:t xml:space="preserve"> </w:t>
      </w:r>
      <w:r w:rsidR="3B221DFB" w:rsidRPr="5455A63B">
        <w:rPr>
          <w:i/>
          <w:iCs/>
        </w:rPr>
        <w:t>en een totaal begroting van alle kosten.</w:t>
      </w:r>
      <w:r w:rsidR="32789724" w:rsidRPr="5455A63B">
        <w:rPr>
          <w:i/>
          <w:iCs/>
        </w:rPr>
        <w:t xml:space="preserve"> </w:t>
      </w:r>
      <w:r w:rsidR="40E651E0" w:rsidRPr="5455A63B">
        <w:rPr>
          <w:i/>
          <w:iCs/>
        </w:rPr>
        <w:t>Deze begroting moet als bijlage aan het plan toegevoegd worden.</w:t>
      </w:r>
      <w:r w:rsidR="03C09EA2" w:rsidRPr="5455A63B">
        <w:rPr>
          <w:i/>
          <w:iCs/>
        </w:rPr>
        <w:t xml:space="preserve"> Deze begroting moet gespecificeerd zijn in </w:t>
      </w:r>
      <w:r w:rsidR="76F33EA8" w:rsidRPr="5455A63B">
        <w:rPr>
          <w:i/>
          <w:iCs/>
        </w:rPr>
        <w:t xml:space="preserve">werkzaamheden, </w:t>
      </w:r>
      <w:r w:rsidR="03C09EA2" w:rsidRPr="5455A63B">
        <w:rPr>
          <w:i/>
          <w:iCs/>
        </w:rPr>
        <w:t>eenheden, hoeveelheden, eenheidsprijzen</w:t>
      </w:r>
      <w:r w:rsidR="3520C834" w:rsidRPr="5455A63B">
        <w:rPr>
          <w:i/>
          <w:iCs/>
        </w:rPr>
        <w:t xml:space="preserve"> en </w:t>
      </w:r>
      <w:r w:rsidR="03C09EA2" w:rsidRPr="5455A63B">
        <w:rPr>
          <w:i/>
          <w:iCs/>
        </w:rPr>
        <w:t>material</w:t>
      </w:r>
      <w:r w:rsidR="471CC0E2" w:rsidRPr="5455A63B">
        <w:rPr>
          <w:i/>
          <w:iCs/>
        </w:rPr>
        <w:t>en.</w:t>
      </w:r>
      <w:r w:rsidR="24C40069" w:rsidRPr="5455A63B">
        <w:rPr>
          <w:i/>
          <w:iCs/>
        </w:rPr>
        <w:t xml:space="preserve"> </w:t>
      </w:r>
      <w:r w:rsidR="471CC0E2" w:rsidRPr="5455A63B">
        <w:rPr>
          <w:i/>
          <w:iCs/>
        </w:rPr>
        <w:t xml:space="preserve"> </w:t>
      </w:r>
    </w:p>
    <w:p w14:paraId="7D3EC674" w14:textId="07BEC099" w:rsidR="00A9114C" w:rsidRPr="00911CDD" w:rsidRDefault="00524D34" w:rsidP="00911CDD">
      <w:pPr>
        <w:rPr>
          <w:b/>
          <w:bCs/>
        </w:rPr>
      </w:pPr>
      <w:r w:rsidRPr="000777C3">
        <w:rPr>
          <w:b/>
          <w:bCs/>
        </w:rPr>
        <w:t>7. Na inrichting</w:t>
      </w:r>
      <w:r w:rsidR="00911CDD">
        <w:rPr>
          <w:b/>
          <w:bCs/>
        </w:rPr>
        <w:br/>
      </w:r>
      <w:r w:rsidR="00911CDD">
        <w:rPr>
          <w:b/>
          <w:bCs/>
        </w:rPr>
        <w:br/>
      </w:r>
      <w:r w:rsidR="000777C3" w:rsidRPr="001D6706">
        <w:rPr>
          <w:szCs w:val="19"/>
        </w:rPr>
        <w:t xml:space="preserve">7A. </w:t>
      </w:r>
      <w:r w:rsidR="00BA7091" w:rsidRPr="001D6706">
        <w:rPr>
          <w:szCs w:val="19"/>
        </w:rPr>
        <w:t>Beoogde eindsituatie na inrichting</w:t>
      </w:r>
      <w:r w:rsidR="00911CDD">
        <w:rPr>
          <w:szCs w:val="19"/>
        </w:rPr>
        <w:br/>
      </w:r>
      <w:r w:rsidR="00BA7091" w:rsidRPr="001D6706">
        <w:rPr>
          <w:i/>
          <w:iCs/>
          <w:szCs w:val="19"/>
        </w:rPr>
        <w:t xml:space="preserve">Beschrijf de beoogde eindsituatie na inrichting. Geef hierbij aan om welke beheertypen het gaat met de oppervlakte per beheertype (kopieer evt. uit vraag </w:t>
      </w:r>
      <w:r w:rsidR="000777C3" w:rsidRPr="001D6706">
        <w:rPr>
          <w:i/>
          <w:iCs/>
          <w:szCs w:val="19"/>
        </w:rPr>
        <w:t>5B</w:t>
      </w:r>
      <w:r w:rsidR="00BA7091" w:rsidRPr="001D6706">
        <w:rPr>
          <w:i/>
          <w:iCs/>
          <w:szCs w:val="19"/>
        </w:rPr>
        <w:t xml:space="preserve">). </w:t>
      </w:r>
    </w:p>
    <w:tbl>
      <w:tblPr>
        <w:tblStyle w:val="Tabelraster"/>
        <w:tblW w:w="0" w:type="auto"/>
        <w:tblLook w:val="04A0" w:firstRow="1" w:lastRow="0" w:firstColumn="1" w:lastColumn="0" w:noHBand="0" w:noVBand="1"/>
      </w:tblPr>
      <w:tblGrid>
        <w:gridCol w:w="9062"/>
      </w:tblGrid>
      <w:tr w:rsidR="00BA7091" w14:paraId="2BB69068" w14:textId="77777777" w:rsidTr="00BA7091">
        <w:tc>
          <w:tcPr>
            <w:tcW w:w="9062" w:type="dxa"/>
          </w:tcPr>
          <w:p w14:paraId="330C6E33" w14:textId="314FE3A5" w:rsidR="00BA7091" w:rsidRPr="00AD2CD6" w:rsidRDefault="00AD2CD6" w:rsidP="00736860">
            <w:pPr>
              <w:rPr>
                <w:i/>
                <w:iCs/>
              </w:rPr>
            </w:pPr>
            <w:r w:rsidRPr="00AD2CD6">
              <w:rPr>
                <w:i/>
                <w:iCs/>
              </w:rPr>
              <w:t>Beoogde eindsituatie</w:t>
            </w:r>
          </w:p>
          <w:p w14:paraId="6F305194" w14:textId="4FC432C5" w:rsidR="00AD2CD6" w:rsidRDefault="00AD2CD6" w:rsidP="00736860"/>
        </w:tc>
      </w:tr>
    </w:tbl>
    <w:p w14:paraId="5612DDB7" w14:textId="77777777" w:rsidR="00BA7091" w:rsidRDefault="00BA7091" w:rsidP="00736860"/>
    <w:p w14:paraId="4EFD3FA1" w14:textId="764981C2" w:rsidR="00AD2CD6" w:rsidRPr="00CC47E5" w:rsidRDefault="00911CDD" w:rsidP="00AD2CD6">
      <w:r>
        <w:br/>
      </w:r>
      <w:r>
        <w:br/>
      </w:r>
      <w:r w:rsidR="000777C3" w:rsidRPr="000777C3">
        <w:lastRenderedPageBreak/>
        <w:t xml:space="preserve">7B. </w:t>
      </w:r>
      <w:r w:rsidR="00AD2CD6" w:rsidRPr="000777C3">
        <w:t>Beheer en instandhouding na inrichting</w:t>
      </w:r>
      <w:r w:rsidR="00CC47E5">
        <w:br/>
      </w:r>
      <w:r w:rsidR="00AD2CD6" w:rsidRPr="008B0243">
        <w:rPr>
          <w:i/>
          <w:iCs/>
        </w:rPr>
        <w:t xml:space="preserve">Indien een kwalitatieve verplichting wordt afgesloten bent u verplicht de gerealiseerde natuur in stand te houden. Die verplichting geldt ook indien er geen SVNL-beheersubsidie wordt aangevraagd of verstrekt. Beschrijf hoe u via beheer de natuurwaarden in stand wil houden. U kunt hiervoor de Index Natuur en landschap raadplegen: </w:t>
      </w:r>
      <w:bookmarkStart w:id="0" w:name="_Hlk218700306"/>
      <w:r w:rsidR="00AD2CD6">
        <w:fldChar w:fldCharType="begin"/>
      </w:r>
      <w:r w:rsidR="00AD2CD6">
        <w:instrText>HYPERLINK "https://www.bij12.nl/onderwerp/natuursubsidies/index-natuur-en-landschap/"</w:instrText>
      </w:r>
      <w:r w:rsidR="00AD2CD6">
        <w:fldChar w:fldCharType="separate"/>
      </w:r>
      <w:r w:rsidR="00AD2CD6" w:rsidRPr="008B0243">
        <w:rPr>
          <w:rStyle w:val="Hyperlink"/>
          <w:i/>
          <w:iCs/>
        </w:rPr>
        <w:t>Index Natuur en Landschap - BIJ12</w:t>
      </w:r>
      <w:r w:rsidR="00AD2CD6">
        <w:fldChar w:fldCharType="end"/>
      </w:r>
      <w:bookmarkEnd w:id="0"/>
    </w:p>
    <w:tbl>
      <w:tblPr>
        <w:tblStyle w:val="Tabelraster"/>
        <w:tblW w:w="0" w:type="auto"/>
        <w:tblLook w:val="04A0" w:firstRow="1" w:lastRow="0" w:firstColumn="1" w:lastColumn="0" w:noHBand="0" w:noVBand="1"/>
      </w:tblPr>
      <w:tblGrid>
        <w:gridCol w:w="9062"/>
      </w:tblGrid>
      <w:tr w:rsidR="00AD2CD6" w14:paraId="16A0FE6E" w14:textId="77777777" w:rsidTr="008E4E65">
        <w:tc>
          <w:tcPr>
            <w:tcW w:w="9062" w:type="dxa"/>
          </w:tcPr>
          <w:p w14:paraId="647EE964" w14:textId="4EBCD207" w:rsidR="00AD2CD6" w:rsidRPr="00AD2CD6" w:rsidRDefault="00AD2CD6" w:rsidP="008E4E65">
            <w:pPr>
              <w:rPr>
                <w:i/>
                <w:iCs/>
              </w:rPr>
            </w:pPr>
            <w:r w:rsidRPr="00AD2CD6">
              <w:rPr>
                <w:i/>
                <w:iCs/>
              </w:rPr>
              <w:t>Voorgenomen natuurbeheer</w:t>
            </w:r>
            <w:r w:rsidR="000777C3">
              <w:rPr>
                <w:i/>
                <w:iCs/>
              </w:rPr>
              <w:t xml:space="preserve"> per beheertype</w:t>
            </w:r>
          </w:p>
          <w:p w14:paraId="73CC7C5D" w14:textId="77777777" w:rsidR="00AD2CD6" w:rsidRPr="00AD2CD6" w:rsidRDefault="00AD2CD6" w:rsidP="008E4E65">
            <w:pPr>
              <w:rPr>
                <w:i/>
                <w:iCs/>
              </w:rPr>
            </w:pPr>
            <w:r w:rsidRPr="00AD2CD6">
              <w:rPr>
                <w:i/>
                <w:iCs/>
              </w:rPr>
              <w:t>NB: De beschrijving van de wijze waarop u bemesting wilt toepassen is verplicht. Conform de Index wordt geen bemesting toegepast, met uitzondering van N13.01 vochtig weidevogelgrasland (max 7 ton ruige stalmest/ha/</w:t>
            </w:r>
            <w:proofErr w:type="spellStart"/>
            <w:r w:rsidRPr="00AD2CD6">
              <w:rPr>
                <w:i/>
                <w:iCs/>
              </w:rPr>
              <w:t>jr</w:t>
            </w:r>
            <w:proofErr w:type="spellEnd"/>
            <w:r w:rsidRPr="00AD2CD6">
              <w:rPr>
                <w:i/>
                <w:iCs/>
              </w:rPr>
              <w:t>).</w:t>
            </w:r>
          </w:p>
          <w:p w14:paraId="06CBF03A" w14:textId="77777777" w:rsidR="00AD2CD6" w:rsidRPr="00AD2CD6" w:rsidRDefault="00AD2CD6" w:rsidP="008E4E65">
            <w:pPr>
              <w:rPr>
                <w:i/>
                <w:iCs/>
              </w:rPr>
            </w:pPr>
            <w:r w:rsidRPr="00AD2CD6">
              <w:rPr>
                <w:i/>
                <w:iCs/>
              </w:rPr>
              <w:t>Voorgenomen waterbeheer</w:t>
            </w:r>
          </w:p>
          <w:p w14:paraId="58CB9F09" w14:textId="77777777" w:rsidR="00AD2CD6" w:rsidRDefault="00AD2CD6" w:rsidP="008E4E65"/>
        </w:tc>
      </w:tr>
    </w:tbl>
    <w:p w14:paraId="6989C289" w14:textId="77777777" w:rsidR="000777C3" w:rsidRDefault="000777C3" w:rsidP="000777C3">
      <w:pPr>
        <w:pStyle w:val="Normaalweb"/>
        <w:shd w:val="clear" w:color="auto" w:fill="FFFFFF"/>
        <w:spacing w:before="0" w:beforeAutospacing="0" w:after="240" w:afterAutospacing="0"/>
      </w:pPr>
    </w:p>
    <w:p w14:paraId="7AEF1F6A" w14:textId="759A93B4" w:rsidR="00BA7091" w:rsidRPr="000777C3" w:rsidRDefault="000777C3" w:rsidP="000777C3">
      <w:pPr>
        <w:pStyle w:val="Normaalweb"/>
        <w:shd w:val="clear" w:color="auto" w:fill="FFFFFF"/>
        <w:spacing w:before="0" w:beforeAutospacing="0" w:after="240" w:afterAutospacing="0"/>
        <w:rPr>
          <w:rFonts w:ascii="Lucida Sans" w:hAnsi="Lucida Sans"/>
          <w:b/>
          <w:bCs/>
          <w:sz w:val="19"/>
          <w:szCs w:val="19"/>
        </w:rPr>
      </w:pPr>
      <w:r w:rsidRPr="000777C3">
        <w:rPr>
          <w:rFonts w:ascii="Lucida Sans" w:hAnsi="Lucida Sans"/>
          <w:b/>
          <w:bCs/>
          <w:sz w:val="19"/>
          <w:szCs w:val="19"/>
        </w:rPr>
        <w:t xml:space="preserve">8. </w:t>
      </w:r>
      <w:r w:rsidR="00BA7091" w:rsidRPr="000777C3">
        <w:rPr>
          <w:rFonts w:ascii="Lucida Sans" w:hAnsi="Lucida Sans"/>
          <w:b/>
          <w:bCs/>
          <w:sz w:val="19"/>
          <w:szCs w:val="19"/>
        </w:rPr>
        <w:t xml:space="preserve">Tijdplanning </w:t>
      </w:r>
    </w:p>
    <w:p w14:paraId="6D8CD79B" w14:textId="762674F3" w:rsidR="00BA7091" w:rsidRDefault="00BA7091" w:rsidP="00BA7091">
      <w:pPr>
        <w:rPr>
          <w:i/>
          <w:iCs/>
        </w:rPr>
      </w:pPr>
      <w:r w:rsidRPr="00BA7091">
        <w:rPr>
          <w:i/>
          <w:iCs/>
        </w:rPr>
        <w:t>Geef de tijdplanning aan waarbinnen de inrichtingsmaatregelen worden gerealiseerd</w:t>
      </w:r>
      <w:r w:rsidR="001D7008">
        <w:rPr>
          <w:i/>
          <w:iCs/>
        </w:rPr>
        <w:t xml:space="preserve">, startend vanaf </w:t>
      </w:r>
      <w:r w:rsidR="00FA79F3">
        <w:rPr>
          <w:i/>
          <w:iCs/>
        </w:rPr>
        <w:t>de indiening aanvraag</w:t>
      </w:r>
      <w:r w:rsidR="001D7008">
        <w:rPr>
          <w:i/>
          <w:iCs/>
        </w:rPr>
        <w:t xml:space="preserve">. </w:t>
      </w:r>
      <w:r w:rsidRPr="00BA7091">
        <w:rPr>
          <w:i/>
          <w:iCs/>
        </w:rPr>
        <w:t xml:space="preserve">De provincie gaat ervan uit dat een inrichting binnen maximaal drie jaar na de </w:t>
      </w:r>
      <w:r>
        <w:rPr>
          <w:i/>
          <w:iCs/>
        </w:rPr>
        <w:t xml:space="preserve">verleningsbeschikking </w:t>
      </w:r>
      <w:r w:rsidRPr="00BA7091">
        <w:rPr>
          <w:i/>
          <w:iCs/>
        </w:rPr>
        <w:t xml:space="preserve">moet zijn afgerond. </w:t>
      </w:r>
    </w:p>
    <w:tbl>
      <w:tblPr>
        <w:tblStyle w:val="Tabelraster"/>
        <w:tblW w:w="0" w:type="auto"/>
        <w:tblLook w:val="04A0" w:firstRow="1" w:lastRow="0" w:firstColumn="1" w:lastColumn="0" w:noHBand="0" w:noVBand="1"/>
      </w:tblPr>
      <w:tblGrid>
        <w:gridCol w:w="9062"/>
      </w:tblGrid>
      <w:tr w:rsidR="001D7008" w14:paraId="569E14F9" w14:textId="77777777" w:rsidTr="001D7008">
        <w:tc>
          <w:tcPr>
            <w:tcW w:w="9062" w:type="dxa"/>
          </w:tcPr>
          <w:p w14:paraId="0C208514" w14:textId="77777777" w:rsidR="001D7008" w:rsidRDefault="001D7008" w:rsidP="00BA7091">
            <w:pPr>
              <w:rPr>
                <w:i/>
                <w:iCs/>
              </w:rPr>
            </w:pPr>
          </w:p>
        </w:tc>
      </w:tr>
    </w:tbl>
    <w:p w14:paraId="39B6BFAB" w14:textId="77777777" w:rsidR="00503485" w:rsidRDefault="00503485" w:rsidP="00503485"/>
    <w:p w14:paraId="5683F624" w14:textId="77777777" w:rsidR="00A9114C" w:rsidRPr="00A9114C" w:rsidRDefault="00A9114C" w:rsidP="00503485">
      <w:pPr>
        <w:rPr>
          <w:color w:val="FF0000"/>
        </w:rPr>
      </w:pPr>
    </w:p>
    <w:sectPr w:rsidR="00A9114C" w:rsidRPr="00A911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D07A" w14:textId="77777777" w:rsidR="00A1288F" w:rsidRDefault="00A1288F" w:rsidP="00872BFB">
      <w:pPr>
        <w:spacing w:after="0"/>
      </w:pPr>
      <w:r>
        <w:separator/>
      </w:r>
    </w:p>
  </w:endnote>
  <w:endnote w:type="continuationSeparator" w:id="0">
    <w:p w14:paraId="4B2531B2" w14:textId="77777777" w:rsidR="00A1288F" w:rsidRDefault="00A1288F" w:rsidP="00872B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BFAA" w14:textId="77777777" w:rsidR="00A1288F" w:rsidRDefault="00A1288F" w:rsidP="00872BFB">
      <w:pPr>
        <w:spacing w:after="0"/>
      </w:pPr>
      <w:r>
        <w:separator/>
      </w:r>
    </w:p>
  </w:footnote>
  <w:footnote w:type="continuationSeparator" w:id="0">
    <w:p w14:paraId="18CA1E7E" w14:textId="77777777" w:rsidR="00A1288F" w:rsidRDefault="00A1288F" w:rsidP="00872BFB">
      <w:pPr>
        <w:spacing w:after="0"/>
      </w:pPr>
      <w:r>
        <w:continuationSeparator/>
      </w:r>
    </w:p>
  </w:footnote>
  <w:footnote w:id="1">
    <w:p w14:paraId="49EF6064" w14:textId="5AE6F356" w:rsidR="0012473D" w:rsidRPr="0012473D" w:rsidRDefault="0012473D">
      <w:pPr>
        <w:pStyle w:val="Voetnoottekst"/>
        <w:rPr>
          <w:sz w:val="16"/>
          <w:szCs w:val="16"/>
        </w:rPr>
      </w:pPr>
      <w:r w:rsidRPr="0012473D">
        <w:rPr>
          <w:rStyle w:val="Voetnootmarkering"/>
          <w:sz w:val="16"/>
          <w:szCs w:val="16"/>
        </w:rPr>
        <w:footnoteRef/>
      </w:r>
      <w:r w:rsidRPr="0012473D">
        <w:rPr>
          <w:sz w:val="16"/>
          <w:szCs w:val="16"/>
        </w:rPr>
        <w:t xml:space="preserve"> De kosten van de adviseur zijn subsidiabel, eigen uren niet</w:t>
      </w:r>
      <w:r>
        <w:rPr>
          <w:sz w:val="16"/>
          <w:szCs w:val="16"/>
        </w:rPr>
        <w:t>.</w:t>
      </w:r>
    </w:p>
  </w:footnote>
  <w:footnote w:id="2">
    <w:p w14:paraId="5C0A7369" w14:textId="192DD481" w:rsidR="00872BFB" w:rsidRPr="00872BFB" w:rsidRDefault="00872BFB">
      <w:pPr>
        <w:pStyle w:val="Voetnoottekst"/>
        <w:rPr>
          <w:sz w:val="16"/>
          <w:szCs w:val="16"/>
        </w:rPr>
      </w:pPr>
      <w:r>
        <w:rPr>
          <w:rStyle w:val="Voetnootmarkering"/>
        </w:rPr>
        <w:footnoteRef/>
      </w:r>
      <w:r>
        <w:t xml:space="preserve"> </w:t>
      </w:r>
      <w:r w:rsidR="002F01F9">
        <w:rPr>
          <w:sz w:val="16"/>
          <w:szCs w:val="16"/>
        </w:rPr>
        <w:t>G</w:t>
      </w:r>
      <w:r w:rsidRPr="00872BFB">
        <w:rPr>
          <w:sz w:val="16"/>
          <w:szCs w:val="16"/>
        </w:rPr>
        <w:t>ele kwikstaart, graspieper, grutto, kemphaan, krakeend, kuifeend, slobeend, tureluur, veldleeuwerik, watersnip, wintertaling, wulp, zomertaling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CD0"/>
    <w:multiLevelType w:val="multilevel"/>
    <w:tmpl w:val="AF2C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BB9"/>
    <w:multiLevelType w:val="hybridMultilevel"/>
    <w:tmpl w:val="0BE25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C25103"/>
    <w:multiLevelType w:val="hybridMultilevel"/>
    <w:tmpl w:val="0BE25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B35658"/>
    <w:multiLevelType w:val="hybridMultilevel"/>
    <w:tmpl w:val="0BE25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65176"/>
    <w:multiLevelType w:val="multilevel"/>
    <w:tmpl w:val="D3DA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B15FC"/>
    <w:multiLevelType w:val="multilevel"/>
    <w:tmpl w:val="37A4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B36AE"/>
    <w:multiLevelType w:val="hybridMultilevel"/>
    <w:tmpl w:val="FF4A8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012AFE"/>
    <w:multiLevelType w:val="multilevel"/>
    <w:tmpl w:val="0B5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F59E8"/>
    <w:multiLevelType w:val="hybridMultilevel"/>
    <w:tmpl w:val="FF4A8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ED7401"/>
    <w:multiLevelType w:val="multilevel"/>
    <w:tmpl w:val="195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60367"/>
    <w:multiLevelType w:val="hybridMultilevel"/>
    <w:tmpl w:val="FF4A8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22006F"/>
    <w:multiLevelType w:val="multilevel"/>
    <w:tmpl w:val="C52C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14C48"/>
    <w:multiLevelType w:val="multilevel"/>
    <w:tmpl w:val="3714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119C9"/>
    <w:multiLevelType w:val="hybridMultilevel"/>
    <w:tmpl w:val="102E05F8"/>
    <w:lvl w:ilvl="0" w:tplc="9090679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8E6C93"/>
    <w:multiLevelType w:val="multilevel"/>
    <w:tmpl w:val="03D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67796"/>
    <w:multiLevelType w:val="hybridMultilevel"/>
    <w:tmpl w:val="297A8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2E43FC"/>
    <w:multiLevelType w:val="multilevel"/>
    <w:tmpl w:val="C07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2137"/>
    <w:multiLevelType w:val="hybridMultilevel"/>
    <w:tmpl w:val="55AE60F4"/>
    <w:lvl w:ilvl="0" w:tplc="3168AAC8">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E20875"/>
    <w:multiLevelType w:val="multilevel"/>
    <w:tmpl w:val="5C7A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93186"/>
    <w:multiLevelType w:val="hybridMultilevel"/>
    <w:tmpl w:val="0BE25D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88481">
    <w:abstractNumId w:val="15"/>
  </w:num>
  <w:num w:numId="2" w16cid:durableId="661203630">
    <w:abstractNumId w:val="1"/>
  </w:num>
  <w:num w:numId="3" w16cid:durableId="684092594">
    <w:abstractNumId w:val="10"/>
  </w:num>
  <w:num w:numId="4" w16cid:durableId="1519732191">
    <w:abstractNumId w:val="8"/>
  </w:num>
  <w:num w:numId="5" w16cid:durableId="2046447773">
    <w:abstractNumId w:val="6"/>
  </w:num>
  <w:num w:numId="6" w16cid:durableId="862136005">
    <w:abstractNumId w:val="3"/>
  </w:num>
  <w:num w:numId="7" w16cid:durableId="2121021946">
    <w:abstractNumId w:val="9"/>
  </w:num>
  <w:num w:numId="8" w16cid:durableId="55781071">
    <w:abstractNumId w:val="16"/>
  </w:num>
  <w:num w:numId="9" w16cid:durableId="280890253">
    <w:abstractNumId w:val="4"/>
  </w:num>
  <w:num w:numId="10" w16cid:durableId="252394162">
    <w:abstractNumId w:val="11"/>
  </w:num>
  <w:num w:numId="11" w16cid:durableId="27294131">
    <w:abstractNumId w:val="0"/>
  </w:num>
  <w:num w:numId="12" w16cid:durableId="1509176194">
    <w:abstractNumId w:val="5"/>
  </w:num>
  <w:num w:numId="13" w16cid:durableId="956369895">
    <w:abstractNumId w:val="7"/>
  </w:num>
  <w:num w:numId="14" w16cid:durableId="1361275586">
    <w:abstractNumId w:val="12"/>
  </w:num>
  <w:num w:numId="15" w16cid:durableId="715275150">
    <w:abstractNumId w:val="14"/>
  </w:num>
  <w:num w:numId="16" w16cid:durableId="437221217">
    <w:abstractNumId w:val="18"/>
  </w:num>
  <w:num w:numId="17" w16cid:durableId="297760381">
    <w:abstractNumId w:val="19"/>
  </w:num>
  <w:num w:numId="18" w16cid:durableId="548103741">
    <w:abstractNumId w:val="2"/>
  </w:num>
  <w:num w:numId="19" w16cid:durableId="915676159">
    <w:abstractNumId w:val="13"/>
  </w:num>
  <w:num w:numId="20" w16cid:durableId="391584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60"/>
    <w:rsid w:val="00002372"/>
    <w:rsid w:val="00013187"/>
    <w:rsid w:val="000161AA"/>
    <w:rsid w:val="00016F81"/>
    <w:rsid w:val="0003453A"/>
    <w:rsid w:val="0007678A"/>
    <w:rsid w:val="000777C3"/>
    <w:rsid w:val="000A4536"/>
    <w:rsid w:val="000B1EB3"/>
    <w:rsid w:val="000B23CB"/>
    <w:rsid w:val="000C4B8A"/>
    <w:rsid w:val="000F7CF4"/>
    <w:rsid w:val="00110733"/>
    <w:rsid w:val="00113458"/>
    <w:rsid w:val="0012473D"/>
    <w:rsid w:val="00140C8F"/>
    <w:rsid w:val="00172F10"/>
    <w:rsid w:val="001837D8"/>
    <w:rsid w:val="001A499B"/>
    <w:rsid w:val="001D392C"/>
    <w:rsid w:val="001D3A5C"/>
    <w:rsid w:val="001D6706"/>
    <w:rsid w:val="001D7008"/>
    <w:rsid w:val="002803E6"/>
    <w:rsid w:val="00281955"/>
    <w:rsid w:val="002B28DD"/>
    <w:rsid w:val="002D60B8"/>
    <w:rsid w:val="002F01F9"/>
    <w:rsid w:val="00327A9C"/>
    <w:rsid w:val="00332F54"/>
    <w:rsid w:val="00340B6D"/>
    <w:rsid w:val="00361B12"/>
    <w:rsid w:val="003665F2"/>
    <w:rsid w:val="0038657D"/>
    <w:rsid w:val="003B6177"/>
    <w:rsid w:val="003D284F"/>
    <w:rsid w:val="004102F6"/>
    <w:rsid w:val="00452DCE"/>
    <w:rsid w:val="00476DD5"/>
    <w:rsid w:val="00477656"/>
    <w:rsid w:val="004D2AF4"/>
    <w:rsid w:val="004D6413"/>
    <w:rsid w:val="004E435F"/>
    <w:rsid w:val="004F4829"/>
    <w:rsid w:val="00503485"/>
    <w:rsid w:val="00524D34"/>
    <w:rsid w:val="00530773"/>
    <w:rsid w:val="00542A7E"/>
    <w:rsid w:val="00551ED2"/>
    <w:rsid w:val="0055410D"/>
    <w:rsid w:val="00567A80"/>
    <w:rsid w:val="00572BBF"/>
    <w:rsid w:val="00573F9B"/>
    <w:rsid w:val="00592410"/>
    <w:rsid w:val="005A2247"/>
    <w:rsid w:val="005C3E78"/>
    <w:rsid w:val="005C747B"/>
    <w:rsid w:val="005E70FE"/>
    <w:rsid w:val="00643F78"/>
    <w:rsid w:val="00656077"/>
    <w:rsid w:val="00664E37"/>
    <w:rsid w:val="00664F89"/>
    <w:rsid w:val="006675AC"/>
    <w:rsid w:val="00674D0C"/>
    <w:rsid w:val="00675D43"/>
    <w:rsid w:val="00691EF1"/>
    <w:rsid w:val="006A419A"/>
    <w:rsid w:val="006B5D26"/>
    <w:rsid w:val="006B62EC"/>
    <w:rsid w:val="006E3572"/>
    <w:rsid w:val="006E5ADF"/>
    <w:rsid w:val="007050AC"/>
    <w:rsid w:val="00717AC8"/>
    <w:rsid w:val="00736860"/>
    <w:rsid w:val="00745178"/>
    <w:rsid w:val="00753FDA"/>
    <w:rsid w:val="00797A6C"/>
    <w:rsid w:val="007A7F7E"/>
    <w:rsid w:val="007B0BA2"/>
    <w:rsid w:val="007D38A1"/>
    <w:rsid w:val="007E1E22"/>
    <w:rsid w:val="00806AF1"/>
    <w:rsid w:val="0081592D"/>
    <w:rsid w:val="008238F9"/>
    <w:rsid w:val="00835C61"/>
    <w:rsid w:val="00851888"/>
    <w:rsid w:val="00865DE2"/>
    <w:rsid w:val="00872BFB"/>
    <w:rsid w:val="008A1F6F"/>
    <w:rsid w:val="008B0243"/>
    <w:rsid w:val="008C6246"/>
    <w:rsid w:val="008D4296"/>
    <w:rsid w:val="008E0C8C"/>
    <w:rsid w:val="008E4EDB"/>
    <w:rsid w:val="008F1A07"/>
    <w:rsid w:val="008F4394"/>
    <w:rsid w:val="0091118C"/>
    <w:rsid w:val="00911CDD"/>
    <w:rsid w:val="00960DF5"/>
    <w:rsid w:val="00971518"/>
    <w:rsid w:val="009929C3"/>
    <w:rsid w:val="00993712"/>
    <w:rsid w:val="009B63E2"/>
    <w:rsid w:val="009F74B9"/>
    <w:rsid w:val="00A04799"/>
    <w:rsid w:val="00A1288F"/>
    <w:rsid w:val="00A4065D"/>
    <w:rsid w:val="00A53AFF"/>
    <w:rsid w:val="00A559EA"/>
    <w:rsid w:val="00A65F36"/>
    <w:rsid w:val="00A83EA3"/>
    <w:rsid w:val="00A9114C"/>
    <w:rsid w:val="00A921FD"/>
    <w:rsid w:val="00A965DC"/>
    <w:rsid w:val="00AA48A8"/>
    <w:rsid w:val="00AA6C5B"/>
    <w:rsid w:val="00AD2CD6"/>
    <w:rsid w:val="00AD5129"/>
    <w:rsid w:val="00AE2558"/>
    <w:rsid w:val="00AF6FF3"/>
    <w:rsid w:val="00B0178D"/>
    <w:rsid w:val="00B528A4"/>
    <w:rsid w:val="00B7036F"/>
    <w:rsid w:val="00B7319F"/>
    <w:rsid w:val="00B8260D"/>
    <w:rsid w:val="00BA5905"/>
    <w:rsid w:val="00BA7091"/>
    <w:rsid w:val="00BB1AC8"/>
    <w:rsid w:val="00BC1BBC"/>
    <w:rsid w:val="00C1069D"/>
    <w:rsid w:val="00C337B6"/>
    <w:rsid w:val="00C40E44"/>
    <w:rsid w:val="00C44F10"/>
    <w:rsid w:val="00C707AB"/>
    <w:rsid w:val="00C93E42"/>
    <w:rsid w:val="00CB65E4"/>
    <w:rsid w:val="00CB7059"/>
    <w:rsid w:val="00CC47E5"/>
    <w:rsid w:val="00CE3067"/>
    <w:rsid w:val="00CF41D2"/>
    <w:rsid w:val="00D555EC"/>
    <w:rsid w:val="00D63EA5"/>
    <w:rsid w:val="00D653F7"/>
    <w:rsid w:val="00D939F1"/>
    <w:rsid w:val="00DA18AB"/>
    <w:rsid w:val="00DB6FE9"/>
    <w:rsid w:val="00DE0DE5"/>
    <w:rsid w:val="00DF0B7E"/>
    <w:rsid w:val="00DF32DB"/>
    <w:rsid w:val="00E205C5"/>
    <w:rsid w:val="00E41DF3"/>
    <w:rsid w:val="00E772AD"/>
    <w:rsid w:val="00E80393"/>
    <w:rsid w:val="00E97CE7"/>
    <w:rsid w:val="00EE4F57"/>
    <w:rsid w:val="00EF1C09"/>
    <w:rsid w:val="00EF374A"/>
    <w:rsid w:val="00F100C7"/>
    <w:rsid w:val="00F26890"/>
    <w:rsid w:val="00F3178B"/>
    <w:rsid w:val="00FA79F3"/>
    <w:rsid w:val="00FC5A3C"/>
    <w:rsid w:val="00FD62C6"/>
    <w:rsid w:val="00FF7AD3"/>
    <w:rsid w:val="0148E40B"/>
    <w:rsid w:val="03C09EA2"/>
    <w:rsid w:val="04C4E4CC"/>
    <w:rsid w:val="06603288"/>
    <w:rsid w:val="06F63FD3"/>
    <w:rsid w:val="07EAA1D1"/>
    <w:rsid w:val="085BFA7D"/>
    <w:rsid w:val="08B2DA70"/>
    <w:rsid w:val="08E9FA76"/>
    <w:rsid w:val="0945A27E"/>
    <w:rsid w:val="0F925B03"/>
    <w:rsid w:val="103A840C"/>
    <w:rsid w:val="10CBE47D"/>
    <w:rsid w:val="12ABE986"/>
    <w:rsid w:val="1373C65F"/>
    <w:rsid w:val="13C6AD28"/>
    <w:rsid w:val="16DD7B06"/>
    <w:rsid w:val="177EC7C5"/>
    <w:rsid w:val="18861BC8"/>
    <w:rsid w:val="18BB2384"/>
    <w:rsid w:val="19FFA9C3"/>
    <w:rsid w:val="1A50F2F4"/>
    <w:rsid w:val="1B4AD266"/>
    <w:rsid w:val="1BDB8A22"/>
    <w:rsid w:val="1C8EECF2"/>
    <w:rsid w:val="1DE5965E"/>
    <w:rsid w:val="1F3B18D8"/>
    <w:rsid w:val="22DB994D"/>
    <w:rsid w:val="23ABCBD4"/>
    <w:rsid w:val="2470637C"/>
    <w:rsid w:val="24C40069"/>
    <w:rsid w:val="27398847"/>
    <w:rsid w:val="2CCEFDBF"/>
    <w:rsid w:val="2E0C2725"/>
    <w:rsid w:val="2EFE20A2"/>
    <w:rsid w:val="2FBCAD3C"/>
    <w:rsid w:val="32789724"/>
    <w:rsid w:val="32D103BE"/>
    <w:rsid w:val="333748A9"/>
    <w:rsid w:val="333AC0C3"/>
    <w:rsid w:val="34087BDD"/>
    <w:rsid w:val="341AAE09"/>
    <w:rsid w:val="3520C834"/>
    <w:rsid w:val="3715B3E9"/>
    <w:rsid w:val="37DC8556"/>
    <w:rsid w:val="38E7159E"/>
    <w:rsid w:val="3B0E06F0"/>
    <w:rsid w:val="3B221DFB"/>
    <w:rsid w:val="3C463F96"/>
    <w:rsid w:val="3C746456"/>
    <w:rsid w:val="3D72EE05"/>
    <w:rsid w:val="3D921DD2"/>
    <w:rsid w:val="3EBCA298"/>
    <w:rsid w:val="3F529545"/>
    <w:rsid w:val="403EB636"/>
    <w:rsid w:val="40E651E0"/>
    <w:rsid w:val="4240ADB8"/>
    <w:rsid w:val="43128F2C"/>
    <w:rsid w:val="43AFBB6E"/>
    <w:rsid w:val="4475BEB1"/>
    <w:rsid w:val="471CC0E2"/>
    <w:rsid w:val="483729A7"/>
    <w:rsid w:val="484B94B4"/>
    <w:rsid w:val="48C5DB32"/>
    <w:rsid w:val="49708E9E"/>
    <w:rsid w:val="497AF8FB"/>
    <w:rsid w:val="4A42B398"/>
    <w:rsid w:val="4A47B3EC"/>
    <w:rsid w:val="4AC92076"/>
    <w:rsid w:val="4D0DDA8A"/>
    <w:rsid w:val="4E42D8FE"/>
    <w:rsid w:val="4ECF3614"/>
    <w:rsid w:val="4F0D5F1A"/>
    <w:rsid w:val="52F7B1F2"/>
    <w:rsid w:val="5377AD3F"/>
    <w:rsid w:val="53B15B60"/>
    <w:rsid w:val="5455A63B"/>
    <w:rsid w:val="56443280"/>
    <w:rsid w:val="5656FD22"/>
    <w:rsid w:val="5681A940"/>
    <w:rsid w:val="5AEB99E1"/>
    <w:rsid w:val="5B767045"/>
    <w:rsid w:val="5CAAC9A8"/>
    <w:rsid w:val="5D73B157"/>
    <w:rsid w:val="5F5D6121"/>
    <w:rsid w:val="60509B8B"/>
    <w:rsid w:val="61F9A53E"/>
    <w:rsid w:val="6209947E"/>
    <w:rsid w:val="62710541"/>
    <w:rsid w:val="65717080"/>
    <w:rsid w:val="6A287E46"/>
    <w:rsid w:val="6C79C493"/>
    <w:rsid w:val="6F046FD3"/>
    <w:rsid w:val="7043C82D"/>
    <w:rsid w:val="732EEF02"/>
    <w:rsid w:val="739613AC"/>
    <w:rsid w:val="761840D9"/>
    <w:rsid w:val="76F33EA8"/>
    <w:rsid w:val="770ED93F"/>
    <w:rsid w:val="77815109"/>
    <w:rsid w:val="781ED95E"/>
    <w:rsid w:val="782869BA"/>
    <w:rsid w:val="7875290E"/>
    <w:rsid w:val="788E0561"/>
    <w:rsid w:val="78979D8B"/>
    <w:rsid w:val="79D12A35"/>
    <w:rsid w:val="79ED210B"/>
    <w:rsid w:val="7A44355D"/>
    <w:rsid w:val="7B5EEB97"/>
    <w:rsid w:val="7B9BB3FA"/>
    <w:rsid w:val="7C133760"/>
    <w:rsid w:val="7F808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00B8"/>
  <w15:chartTrackingRefBased/>
  <w15:docId w15:val="{E728C437-4E3B-4D9A-8E8B-B8A8C293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73686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7368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3686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3686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3686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736860"/>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736860"/>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736860"/>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736860"/>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736860"/>
    <w:rPr>
      <w:rFonts w:eastAsiaTheme="majorEastAsia" w:cstheme="majorBidi"/>
      <w:color w:val="272727" w:themeColor="text1" w:themeTint="D8"/>
      <w:sz w:val="19"/>
    </w:rPr>
  </w:style>
  <w:style w:type="table" w:styleId="Tabelraster">
    <w:name w:val="Table Grid"/>
    <w:basedOn w:val="Standaardtabel"/>
    <w:uiPriority w:val="59"/>
    <w:rsid w:val="00736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F41D2"/>
    <w:rPr>
      <w:color w:val="0000FF"/>
      <w:u w:val="single"/>
    </w:rPr>
  </w:style>
  <w:style w:type="character" w:styleId="GevolgdeHyperlink">
    <w:name w:val="FollowedHyperlink"/>
    <w:basedOn w:val="Standaardalinea-lettertype"/>
    <w:uiPriority w:val="99"/>
    <w:semiHidden/>
    <w:unhideWhenUsed/>
    <w:rsid w:val="00CF41D2"/>
    <w:rPr>
      <w:color w:val="800080" w:themeColor="followedHyperlink"/>
      <w:u w:val="single"/>
    </w:rPr>
  </w:style>
  <w:style w:type="paragraph" w:styleId="Voetnoottekst">
    <w:name w:val="footnote text"/>
    <w:basedOn w:val="Standaard"/>
    <w:link w:val="VoetnoottekstChar"/>
    <w:uiPriority w:val="99"/>
    <w:semiHidden/>
    <w:unhideWhenUsed/>
    <w:rsid w:val="00872BFB"/>
    <w:pPr>
      <w:spacing w:after="0"/>
    </w:pPr>
    <w:rPr>
      <w:sz w:val="20"/>
      <w:szCs w:val="20"/>
    </w:rPr>
  </w:style>
  <w:style w:type="character" w:customStyle="1" w:styleId="VoetnoottekstChar">
    <w:name w:val="Voetnoottekst Char"/>
    <w:basedOn w:val="Standaardalinea-lettertype"/>
    <w:link w:val="Voetnoottekst"/>
    <w:uiPriority w:val="99"/>
    <w:semiHidden/>
    <w:rsid w:val="00872BFB"/>
    <w:rPr>
      <w:rFonts w:ascii="Lucida Sans" w:hAnsi="Lucida Sans"/>
      <w:sz w:val="20"/>
      <w:szCs w:val="20"/>
    </w:rPr>
  </w:style>
  <w:style w:type="character" w:styleId="Voetnootmarkering">
    <w:name w:val="footnote reference"/>
    <w:basedOn w:val="Standaardalinea-lettertype"/>
    <w:uiPriority w:val="99"/>
    <w:semiHidden/>
    <w:unhideWhenUsed/>
    <w:rsid w:val="00872BFB"/>
    <w:rPr>
      <w:vertAlign w:val="superscript"/>
    </w:rPr>
  </w:style>
  <w:style w:type="character" w:styleId="Onopgelostemelding">
    <w:name w:val="Unresolved Mention"/>
    <w:basedOn w:val="Standaardalinea-lettertype"/>
    <w:uiPriority w:val="99"/>
    <w:semiHidden/>
    <w:unhideWhenUsed/>
    <w:rsid w:val="00993712"/>
    <w:rPr>
      <w:color w:val="605E5C"/>
      <w:shd w:val="clear" w:color="auto" w:fill="E1DFDD"/>
    </w:rPr>
  </w:style>
  <w:style w:type="paragraph" w:customStyle="1" w:styleId="list-customitem">
    <w:name w:val="list-custom__item"/>
    <w:basedOn w:val="Standaard"/>
    <w:rsid w:val="00A9114C"/>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9114C"/>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list-customitembullet">
    <w:name w:val="list-custom__itembullet"/>
    <w:basedOn w:val="Standaardalinea-lettertype"/>
    <w:rsid w:val="00A9114C"/>
  </w:style>
  <w:style w:type="paragraph" w:styleId="Revisie">
    <w:name w:val="Revision"/>
    <w:hidden/>
    <w:uiPriority w:val="99"/>
    <w:semiHidden/>
    <w:rsid w:val="00542A7E"/>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42A7E"/>
    <w:rPr>
      <w:sz w:val="16"/>
      <w:szCs w:val="16"/>
    </w:rPr>
  </w:style>
  <w:style w:type="paragraph" w:styleId="Tekstopmerking">
    <w:name w:val="annotation text"/>
    <w:basedOn w:val="Standaard"/>
    <w:link w:val="TekstopmerkingChar"/>
    <w:uiPriority w:val="99"/>
    <w:unhideWhenUsed/>
    <w:rsid w:val="00542A7E"/>
    <w:rPr>
      <w:sz w:val="20"/>
      <w:szCs w:val="20"/>
    </w:rPr>
  </w:style>
  <w:style w:type="character" w:customStyle="1" w:styleId="TekstopmerkingChar">
    <w:name w:val="Tekst opmerking Char"/>
    <w:basedOn w:val="Standaardalinea-lettertype"/>
    <w:link w:val="Tekstopmerking"/>
    <w:uiPriority w:val="99"/>
    <w:rsid w:val="00542A7E"/>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42A7E"/>
    <w:rPr>
      <w:b/>
      <w:bCs/>
    </w:rPr>
  </w:style>
  <w:style w:type="character" w:customStyle="1" w:styleId="OnderwerpvanopmerkingChar">
    <w:name w:val="Onderwerp van opmerking Char"/>
    <w:basedOn w:val="TekstopmerkingChar"/>
    <w:link w:val="Onderwerpvanopmerking"/>
    <w:uiPriority w:val="99"/>
    <w:semiHidden/>
    <w:rsid w:val="00542A7E"/>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oerenbunder.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okaleregelgeving.overheid.nl/CVDR287069" TargetMode="External"/><Relationship Id="rId2" Type="http://schemas.openxmlformats.org/officeDocument/2006/relationships/customXml" Target="../customXml/item2.xml"/><Relationship Id="rId16" Type="http://schemas.openxmlformats.org/officeDocument/2006/relationships/hyperlink" Target="https://www.bij12.nl/onderwerp/natuursubsidies/index-natuur-en-landscha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ps.vertigisstudio.eu/web/?app=3efb024c5e3b41ffb4cee8ae48dbf981"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opotijdrei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nmerk_x0020_afzender xmlns="b651a5c8-18d1-4676-949b-b33c2c763b6d" xsi:nil="true"/>
    <Ingangsdatum_x0020_geheimhouding xmlns="b651a5c8-18d1-4676-949b-b33c2c763b6d" xsi:nil="true"/>
    <Datum_x0020_document xmlns="b651a5c8-18d1-4676-949b-b33c2c763b6d" xsi:nil="true"/>
    <Traject-start xmlns="b651a5c8-18d1-4676-949b-b33c2c763b6d" xsi:nil="true"/>
    <Datum_x0020_ontvangst xmlns="b651a5c8-18d1-4676-949b-b33c2c763b6d" xsi:nil="true"/>
    <l198d4b554344fde9cd760def4ef28fe xmlns="b651a5c8-18d1-4676-949b-b33c2c763b6d">
      <Terms xmlns="http://schemas.microsoft.com/office/infopath/2007/PartnerControls"/>
    </l198d4b554344fde9cd760def4ef28fe>
    <Traject-eind xmlns="b651a5c8-18d1-4676-949b-b33c2c763b6d" xsi:nil="true"/>
    <Plaats_x0020_relatie xmlns="b651a5c8-18d1-4676-949b-b33c2c763b6d" xsi:nil="true"/>
    <eb6d96c7a39b4a82859d6395136e1d0d xmlns="b651a5c8-18d1-4676-949b-b33c2c763b6d">
      <Terms xmlns="http://schemas.microsoft.com/office/infopath/2007/PartnerControls"/>
    </eb6d96c7a39b4a82859d6395136e1d0d>
    <Uitgezonderd_x0020_van_x0020_vervanging xmlns="b651a5c8-18d1-4676-949b-b33c2c763b6d">false</Uitgezonderd_x0020_van_x0020_vervanging>
    <Herkomstapplicatie xmlns="b651a5c8-18d1-4676-949b-b33c2c763b6d" xsi:nil="true"/>
    <Notitie_x0020_document xmlns="b651a5c8-18d1-4676-949b-b33c2c763b6d" xsi:nil="true"/>
    <Gebeurtenis_x0020_einde_x0020_geheimhouding xmlns="b651a5c8-18d1-4676-949b-b33c2c763b6d" xsi:nil="true"/>
    <Land_x0020_relatie1 xmlns="b651a5c8-18d1-4676-949b-b33c2c763b6d" xsi:nil="true"/>
    <Openbaarheidsbeperking xmlns="b651a5c8-18d1-4676-949b-b33c2c763b6d" xsi:nil="tru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BEL:NR</TermName>
          <TermId xmlns="http://schemas.microsoft.com/office/infopath/2007/PartnerControls">0e7e16dd-0527-415b-9171-d5dcbcefb5a3</TermId>
        </TermInfo>
      </Terms>
    </cacfb565f8424c199369c1c3170d561c>
    <Regeling xmlns="a9b4ca02-164c-46ec-8392-e8ebd0504dc3" xsi:nil="true"/>
    <cb0bc395e38145638a51dd612290f54d xmlns="b651a5c8-18d1-4676-949b-b33c2c763b6d">
      <Terms xmlns="http://schemas.microsoft.com/office/infopath/2007/PartnerControls"/>
    </cb0bc395e38145638a51dd612290f54d>
    <dfa99505122e48579c24b43e3a44bd56 xmlns="b651a5c8-18d1-4676-949b-b33c2c763b6d">
      <Terms xmlns="http://schemas.microsoft.com/office/infopath/2007/PartnerControls"/>
    </dfa99505122e48579c24b43e3a44bd56>
    <l0143d74ac9f4375b5e53f3bf171c8eb xmlns="b651a5c8-18d1-4676-949b-b33c2c763b6d">
      <Terms xmlns="http://schemas.microsoft.com/office/infopath/2007/PartnerControls"/>
    </l0143d74ac9f4375b5e53f3bf171c8eb>
    <TaxCatchAll xmlns="b651a5c8-18d1-4676-949b-b33c2c763b6d">
      <Value>1</Value>
      <Value>39</Value>
    </TaxCatchAll>
    <Datum_x0020_verzending xmlns="b651a5c8-18d1-4676-949b-b33c2c763b6d" xsi:nil="true"/>
    <Telefoonnummer_x0020_relatie xmlns="b651a5c8-18d1-4676-949b-b33c2c763b6d" xsi:nil="true"/>
    <Ingangsdatum_x0020_openbaarmaking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Einddatum_x0020_geheimhouding xmlns="b651a5c8-18d1-4676-949b-b33c2c763b6d" xsi:nil="true"/>
    <Datum_x0020_vaststelling_x0020_integriteit xmlns="b651a5c8-18d1-4676-949b-b33c2c763b6d" xsi:nil="true"/>
    <E-mail_x0020_relatie xmlns="b651a5c8-18d1-4676-949b-b33c2c763b6d" xsi:nil="true"/>
    <ic1e5ae45c78478e931e737a744a1309 xmlns="b651a5c8-18d1-4676-949b-b33c2c763b6d">
      <Terms xmlns="http://schemas.microsoft.com/office/infopath/2007/PartnerControls"/>
    </ic1e5ae45c78478e931e737a744a1309>
    <oba227f9df7b4adb9fb03e006e714027 xmlns="b651a5c8-18d1-4676-949b-b33c2c763b6d">
      <Terms xmlns="http://schemas.microsoft.com/office/infopath/2007/PartnerControls"/>
    </oba227f9df7b4adb9fb03e006e714027>
    <Categorieen xmlns="a9b4ca02-164c-46ec-8392-e8ebd0504dc3" xsi:nil="true"/>
    <Naam_x0020_relatie xmlns="b651a5c8-18d1-4676-949b-b33c2c763b6d" xsi:nil="true"/>
    <Postbus_x002f_adres_x0020_relatie xmlns="b651a5c8-18d1-4676-949b-b33c2c763b6d" xsi:nil="true"/>
    <Postcode_x0020_relatie1 xmlns="b651a5c8-18d1-4676-949b-b33c2c763b6d" xsi:nil="true"/>
    <_dlc_DocIdUrl xmlns="d7a187d9-a854-4467-9103-8adc49ee9a7f">
      <Url>https://provincienoordholland.sharepoint.com/teams/BEL-GRN-NR/_layouts/15/DocIdRedir.aspx?ID=AJAHVWPX4S2V-720256541-16154</Url>
      <Description>AJAHVWPX4S2V-720256541-16154</Description>
    </_dlc_DocIdUrl>
    <n6ae26952f94454485d08f7afa7634de xmlns="b651a5c8-18d1-4676-949b-b33c2c763b6d">
      <Terms xmlns="http://schemas.microsoft.com/office/infopath/2007/PartnerControls"/>
    </n6ae26952f94454485d08f7afa7634de>
    <Kenmerk_x0020_gerelateerd_x0020_document_x002f_dossier xmlns="b651a5c8-18d1-4676-949b-b33c2c763b6d" xsi:nil="true"/>
    <_dlc_DocId xmlns="d7a187d9-a854-4467-9103-8adc49ee9a7f">AJAHVWPX4S2V-720256541-16154</_dlc_DocId>
    <Datum_x0020_migratie xmlns="b651a5c8-18d1-4676-949b-b33c2c763b6d" xsi:nil="true"/>
    <Areaalcode xmlns="b651a5c8-18d1-4676-949b-b33c2c763b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xcel spreadsheet" ma:contentTypeID="0x010100116948B40E5DE142A03586F169D35B25000B19959C1A0A0D4CBBDA37A220A1E598" ma:contentTypeVersion="8" ma:contentTypeDescription="" ma:contentTypeScope="" ma:versionID="372a222aacdc6536690605cda2e747e3">
  <xsd:schema xmlns:xsd="http://www.w3.org/2001/XMLSchema" xmlns:xs="http://www.w3.org/2001/XMLSchema" xmlns:p="http://schemas.microsoft.com/office/2006/metadata/properties" xmlns:ns2="b651a5c8-18d1-4676-949b-b33c2c763b6d" xmlns:ns3="d7a187d9-a854-4467-9103-8adc49ee9a7f" xmlns:ns4="a9b4ca02-164c-46ec-8392-e8ebd0504dc3" targetNamespace="http://schemas.microsoft.com/office/2006/metadata/properties" ma:root="true" ma:fieldsID="d563f59511496698e82c547b73341215" ns2:_="" ns3:_="" ns4:_="">
    <xsd:import namespace="b651a5c8-18d1-4676-949b-b33c2c763b6d"/>
    <xsd:import namespace="d7a187d9-a854-4467-9103-8adc49ee9a7f"/>
    <xsd:import namespace="a9b4ca02-164c-46ec-8392-e8ebd0504dc3"/>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ic1e5ae45c78478e931e737a744a1309" minOccurs="0"/>
                <xsd:element ref="ns2:cacfb565f8424c199369c1c3170d561c" minOccurs="0"/>
                <xsd:element ref="ns2:dfa99505122e48579c24b43e3a44bd56" minOccurs="0"/>
                <xsd:element ref="ns2:Datum_x0020_migratie" minOccurs="0"/>
                <xsd:element ref="ns2:Toelichting_x0020_integriteit1" minOccurs="0"/>
                <xsd:element ref="ns2:Herkomstapplicatie" minOccurs="0"/>
                <xsd:element ref="ns2:l198d4b554344fde9cd760def4ef28fe" minOccurs="0"/>
                <xsd:element ref="ns2:Datum_x0020_vaststelling_x0020_integriteit" minOccurs="0"/>
                <xsd:element ref="ns2:TaxCatchAll" minOccurs="0"/>
                <xsd:element ref="ns2:TaxCatchAllLabel" minOccurs="0"/>
                <xsd:element ref="ns3:_dlc_DocId" minOccurs="0"/>
                <xsd:element ref="ns3:_dlc_DocIdUrl" minOccurs="0"/>
                <xsd:element ref="ns3:_dlc_DocIdPersistId" minOccurs="0"/>
                <xsd:element ref="ns4:Categorieen" minOccurs="0"/>
                <xsd:element ref="ns4:Regel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ic1e5ae45c78478e931e737a744a1309" ma:index="45"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cacfb565f8424c199369c1c3170d561c" ma:index="46"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dfa99505122e48579c24b43e3a44bd56" ma:index="47"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Toelichting_x0020_integriteit1" ma:index="49" nillable="true" ma:displayName="Toelichting integriteit" ma:default="" ma:hidden="true" ma:internalName="Toelichting_x0020_integriteit1" ma:readOnly="false">
      <xsd:simpleType>
        <xsd:restriction base="dms:Text">
          <xsd:maxLength value="255"/>
        </xsd:restriction>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Datum_x0020_vaststelling_x0020_integriteit" ma:index="53"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TaxCatchAll" ma:index="54" nillable="true" ma:displayName="Taxonomy Catch All Column" ma:hidden="true" ma:list="{1937dc9f-9da3-4f3e-b6b3-496d6e51aa3f}" ma:internalName="TaxCatchAll" ma:showField="CatchAllData" ma:web="3c1614d7-52a7-4cc0-8f2d-9bbc4cebba8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937dc9f-9da3-4f3e-b6b3-496d6e51aa3f}" ma:internalName="TaxCatchAllLabel" ma:readOnly="true" ma:showField="CatchAllDataLabel" ma:web="3c1614d7-52a7-4cc0-8f2d-9bbc4cebba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4ca02-164c-46ec-8392-e8ebd0504dc3" elementFormDefault="qualified">
    <xsd:import namespace="http://schemas.microsoft.com/office/2006/documentManagement/types"/>
    <xsd:import namespace="http://schemas.microsoft.com/office/infopath/2007/PartnerControls"/>
    <xsd:element name="Categorieen" ma:index="59" nillable="true" ma:displayName="Categorieen" ma:format="Dropdown" ma:internalName="Categorieen" ma:readOnly="false">
      <xsd:simpleType>
        <xsd:restriction base="dms:Choice">
          <xsd:enumeration value="01. Algemeen"/>
          <xsd:enumeration value="02. Natuurbeheerplan"/>
          <xsd:enumeration value="04. ANLb"/>
          <xsd:enumeration value="05. SPA"/>
          <xsd:enumeration value="07. Tuinwallen"/>
          <xsd:enumeration value="08. ANB"/>
          <xsd:enumeration value="09. Openstellingsbesluiten"/>
          <xsd:enumeration value="10. Bij 12 werk- en taakgroepen"/>
          <xsd:enumeration value="11. Goede gesprekken"/>
          <xsd:enumeration value="12. IMNA GLP"/>
          <xsd:enumeration value="13. Archief"/>
          <xsd:enumeration value="03. SVNL"/>
          <xsd:enumeration value="06. SKNL"/>
        </xsd:restriction>
      </xsd:simpleType>
    </xsd:element>
    <xsd:element name="Regeling" ma:index="60" nillable="true" ma:displayName="Regeling" ma:format="Dropdown" ma:internalName="Regeling" ma:readOnly="false">
      <xsd:simpleType>
        <xsd:restriction base="dms:Choice">
          <xsd:enumeration value="SKNL"/>
          <xsd:enumeration value="SVNL"/>
          <xsd:enumeration value="ANLb"/>
          <xsd:enumeration value="Tuinwallen"/>
          <xsd:enumeration value="Pachtafkoop"/>
          <xsd:enumeration value="Ontwerp Natuurbeheerplan"/>
          <xsd:enumeration value="Natuurbeheerpl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137f917-9df2-4fce-b447-1341bd3a5c8c" ContentTypeId="0x010100116948B40E5DE142A03586F169D35B25" PreviousValue="false" LastSyncTimeStamp="2025-10-15T15:08:48.5Z"/>
</file>

<file path=customXml/itemProps1.xml><?xml version="1.0" encoding="utf-8"?>
<ds:datastoreItem xmlns:ds="http://schemas.openxmlformats.org/officeDocument/2006/customXml" ds:itemID="{24832FDB-EBE0-4542-8C1A-1CDD5EA11732}">
  <ds:schemaRefs>
    <ds:schemaRef ds:uri="http://schemas.microsoft.com/sharepoint/v3/contenttype/forms"/>
  </ds:schemaRefs>
</ds:datastoreItem>
</file>

<file path=customXml/itemProps2.xml><?xml version="1.0" encoding="utf-8"?>
<ds:datastoreItem xmlns:ds="http://schemas.openxmlformats.org/officeDocument/2006/customXml" ds:itemID="{83D462A3-9CA3-45D4-A2D7-6BBDACC6B9C1}">
  <ds:schemaRefs>
    <ds:schemaRef ds:uri="http://schemas.microsoft.com/office/2006/metadata/properties"/>
    <ds:schemaRef ds:uri="http://schemas.microsoft.com/office/infopath/2007/PartnerControls"/>
    <ds:schemaRef ds:uri="b651a5c8-18d1-4676-949b-b33c2c763b6d"/>
    <ds:schemaRef ds:uri="a9b4ca02-164c-46ec-8392-e8ebd0504dc3"/>
    <ds:schemaRef ds:uri="d7a187d9-a854-4467-9103-8adc49ee9a7f"/>
  </ds:schemaRefs>
</ds:datastoreItem>
</file>

<file path=customXml/itemProps3.xml><?xml version="1.0" encoding="utf-8"?>
<ds:datastoreItem xmlns:ds="http://schemas.openxmlformats.org/officeDocument/2006/customXml" ds:itemID="{D73C6BF8-BA27-4BD6-A4E6-D311C541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a9b4ca02-164c-46ec-8392-e8ebd0504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BBE23-89C8-4068-9DAC-AD7ADF57B923}">
  <ds:schemaRefs>
    <ds:schemaRef ds:uri="http://schemas.openxmlformats.org/officeDocument/2006/bibliography"/>
  </ds:schemaRefs>
</ds:datastoreItem>
</file>

<file path=customXml/itemProps5.xml><?xml version="1.0" encoding="utf-8"?>
<ds:datastoreItem xmlns:ds="http://schemas.openxmlformats.org/officeDocument/2006/customXml" ds:itemID="{17A736AF-3B56-4C40-BA32-1DD6BA49946E}">
  <ds:schemaRefs>
    <ds:schemaRef ds:uri="http://schemas.microsoft.com/sharepoint/events"/>
  </ds:schemaRefs>
</ds:datastoreItem>
</file>

<file path=customXml/itemProps6.xml><?xml version="1.0" encoding="utf-8"?>
<ds:datastoreItem xmlns:ds="http://schemas.openxmlformats.org/officeDocument/2006/customXml" ds:itemID="{647580AC-B7D5-48E0-94D9-71A80B2ED533}">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1354</Words>
  <Characters>7453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Jong</dc:creator>
  <cp:keywords>provincie Noord-Holland</cp:keywords>
  <dc:description/>
  <cp:lastModifiedBy>Fatma Abd-El-Rahman</cp:lastModifiedBy>
  <cp:revision>3</cp:revision>
  <dcterms:created xsi:type="dcterms:W3CDTF">2026-02-11T09:49:00Z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5ae35b54c84f09896a11b2dec84839">
    <vt:lpwstr/>
  </property>
  <property fmtid="{D5CDD505-2E9C-101B-9397-08002B2CF9AE}" pid="3" name="Status_x0020_document">
    <vt:lpwstr/>
  </property>
  <property fmtid="{D5CDD505-2E9C-101B-9397-08002B2CF9AE}" pid="4" name="PNHActiviteit">
    <vt:lpwstr/>
  </property>
  <property fmtid="{D5CDD505-2E9C-101B-9397-08002B2CF9AE}" pid="5" name="Grondslag_x0020_openbaar">
    <vt:lpwstr/>
  </property>
  <property fmtid="{D5CDD505-2E9C-101B-9397-08002B2CF9AE}" pid="6" name="ad9c06bc15a3492eb529eb48ca2db363">
    <vt:lpwstr/>
  </property>
  <property fmtid="{D5CDD505-2E9C-101B-9397-08002B2CF9AE}" pid="7" name="Documenttype">
    <vt:lpwstr/>
  </property>
  <property fmtid="{D5CDD505-2E9C-101B-9397-08002B2CF9AE}" pid="8" name="gc0684d3c12b44f3a596ed170a775d7b">
    <vt:lpwstr/>
  </property>
  <property fmtid="{D5CDD505-2E9C-101B-9397-08002B2CF9AE}" pid="9" name="Soort record">
    <vt:lpwstr/>
  </property>
  <property fmtid="{D5CDD505-2E9C-101B-9397-08002B2CF9AE}" pid="10" name="Objectsoort">
    <vt:lpwstr/>
  </property>
  <property fmtid="{D5CDD505-2E9C-101B-9397-08002B2CF9AE}" pid="11" name="Status dossier">
    <vt:lpwstr>1;#In behandeling|4c7b17d3-99d4-47d2-96b3-f1007e31f881</vt:lpwstr>
  </property>
  <property fmtid="{D5CDD505-2E9C-101B-9397-08002B2CF9AE}" pid="12" name="p5189299153b471dbe208a1382badc36">
    <vt:lpwstr/>
  </property>
  <property fmtid="{D5CDD505-2E9C-101B-9397-08002B2CF9AE}" pid="13" name="fc889d47b20d4b7eb23397d202ce916e">
    <vt:lpwstr/>
  </property>
  <property fmtid="{D5CDD505-2E9C-101B-9397-08002B2CF9AE}" pid="14" name="Soort_x0020_record">
    <vt:lpwstr/>
  </property>
  <property fmtid="{D5CDD505-2E9C-101B-9397-08002B2CF9AE}" pid="15" name="Toezichtsgebied">
    <vt:lpwstr/>
  </property>
  <property fmtid="{D5CDD505-2E9C-101B-9397-08002B2CF9AE}" pid="16" name="Aanvang_x0020_bewaartermijn">
    <vt:lpwstr/>
  </property>
  <property fmtid="{D5CDD505-2E9C-101B-9397-08002B2CF9AE}" pid="17" name="Type_x0020_aanbestedingsdossier">
    <vt:lpwstr/>
  </property>
  <property fmtid="{D5CDD505-2E9C-101B-9397-08002B2CF9AE}" pid="18" name="Status document">
    <vt:lpwstr/>
  </property>
  <property fmtid="{D5CDD505-2E9C-101B-9397-08002B2CF9AE}" pid="19" name="Grondslag_x0020_voor_x0020_geheimhouding1">
    <vt:lpwstr/>
  </property>
  <property fmtid="{D5CDD505-2E9C-101B-9397-08002B2CF9AE}" pid="20" name="Kwalificatie integriteit">
    <vt:lpwstr/>
  </property>
  <property fmtid="{D5CDD505-2E9C-101B-9397-08002B2CF9AE}" pid="21" name="Projectfase">
    <vt:lpwstr/>
  </property>
  <property fmtid="{D5CDD505-2E9C-101B-9397-08002B2CF9AE}" pid="22" name="fb9bf6f430b7444982f92b4cc13cc59b">
    <vt:lpwstr/>
  </property>
  <property fmtid="{D5CDD505-2E9C-101B-9397-08002B2CF9AE}" pid="23" name="Geheimhouding_x0020_opgelegd_x0020_door">
    <vt:lpwstr/>
  </property>
  <property fmtid="{D5CDD505-2E9C-101B-9397-08002B2CF9AE}" pid="24" name="Geheimhouding opgelegd door">
    <vt:lpwstr/>
  </property>
  <property fmtid="{D5CDD505-2E9C-101B-9397-08002B2CF9AE}" pid="25" name="PNH-gebied">
    <vt:lpwstr/>
  </property>
  <property fmtid="{D5CDD505-2E9C-101B-9397-08002B2CF9AE}" pid="26" name="lcf76f155ced4ddcb4097134ff3c332f">
    <vt:lpwstr/>
  </property>
  <property fmtid="{D5CDD505-2E9C-101B-9397-08002B2CF9AE}" pid="27" name="Aanvang bewaartermijn">
    <vt:lpwstr/>
  </property>
  <property fmtid="{D5CDD505-2E9C-101B-9397-08002B2CF9AE}" pid="28" name="Soort toezicht">
    <vt:lpwstr/>
  </property>
  <property fmtid="{D5CDD505-2E9C-101B-9397-08002B2CF9AE}" pid="29" name="Kwalificatie_x0020_integriteit">
    <vt:lpwstr/>
  </property>
  <property fmtid="{D5CDD505-2E9C-101B-9397-08002B2CF9AE}" pid="30" name="dc72c89380db49daa673ce313ca9a274">
    <vt:lpwstr/>
  </property>
  <property fmtid="{D5CDD505-2E9C-101B-9397-08002B2CF9AE}" pid="31" name="Hoedanigheid">
    <vt:lpwstr/>
  </property>
  <property fmtid="{D5CDD505-2E9C-101B-9397-08002B2CF9AE}" pid="32" name="Uitkomst">
    <vt:lpwstr/>
  </property>
  <property fmtid="{D5CDD505-2E9C-101B-9397-08002B2CF9AE}" pid="33" name="e31121ba8f2448e0a4e586576f4bb073">
    <vt:lpwstr/>
  </property>
  <property fmtid="{D5CDD505-2E9C-101B-9397-08002B2CF9AE}" pid="34" name="Gerelateerde_x0020_applicatie">
    <vt:lpwstr/>
  </property>
  <property fmtid="{D5CDD505-2E9C-101B-9397-08002B2CF9AE}" pid="35" name="PNH_x002d_gebied">
    <vt:lpwstr/>
  </property>
  <property fmtid="{D5CDD505-2E9C-101B-9397-08002B2CF9AE}" pid="36" name="_dlc_DocIdItemGuid">
    <vt:lpwstr>4b3094b9-1500-487d-929e-1bfa7f711437</vt:lpwstr>
  </property>
  <property fmtid="{D5CDD505-2E9C-101B-9397-08002B2CF9AE}" pid="37" name="m60a1d1c449c48bbbcc326f67337168b">
    <vt:lpwstr/>
  </property>
  <property fmtid="{D5CDD505-2E9C-101B-9397-08002B2CF9AE}" pid="38" name="Status_x0020_dossier">
    <vt:lpwstr>1;#In behandeling|4c7b17d3-99d4-47d2-96b3-f1007e31f881</vt:lpwstr>
  </property>
  <property fmtid="{D5CDD505-2E9C-101B-9397-08002B2CF9AE}" pid="39" name="o5875bba6424448f97b2d90a0067556d">
    <vt:lpwstr/>
  </property>
  <property fmtid="{D5CDD505-2E9C-101B-9397-08002B2CF9AE}" pid="40" name="Locatie_x0020_verplaatsen">
    <vt:lpwstr/>
  </property>
  <property fmtid="{D5CDD505-2E9C-101B-9397-08002B2CF9AE}" pid="41" name="Organisatieonderdeel">
    <vt:lpwstr>39</vt:lpwstr>
  </property>
  <property fmtid="{D5CDD505-2E9C-101B-9397-08002B2CF9AE}" pid="42" name="Soort_x0020_toezicht">
    <vt:lpwstr/>
  </property>
  <property fmtid="{D5CDD505-2E9C-101B-9397-08002B2CF9AE}" pid="43" name="Beleidsthema">
    <vt:lpwstr/>
  </property>
  <property fmtid="{D5CDD505-2E9C-101B-9397-08002B2CF9AE}" pid="44" name="PNHBedrijfsproces">
    <vt:lpwstr/>
  </property>
  <property fmtid="{D5CDD505-2E9C-101B-9397-08002B2CF9AE}" pid="45" name="Projectactiviteit">
    <vt:lpwstr/>
  </property>
  <property fmtid="{D5CDD505-2E9C-101B-9397-08002B2CF9AE}" pid="46" name="e3b34194e53f42cda968a65aa076568b">
    <vt:lpwstr/>
  </property>
  <property fmtid="{D5CDD505-2E9C-101B-9397-08002B2CF9AE}" pid="47" name="Locatie verplaatsen">
    <vt:lpwstr/>
  </property>
  <property fmtid="{D5CDD505-2E9C-101B-9397-08002B2CF9AE}" pid="48" name="g885bc7ff7c74afcad9e1f351ef621c8">
    <vt:lpwstr/>
  </property>
  <property fmtid="{D5CDD505-2E9C-101B-9397-08002B2CF9AE}" pid="49" name="j3178a27eff5453fac94614d7a6a9e08">
    <vt:lpwstr/>
  </property>
  <property fmtid="{D5CDD505-2E9C-101B-9397-08002B2CF9AE}" pid="50" name="Gerelateerde applicatie">
    <vt:lpwstr/>
  </property>
  <property fmtid="{D5CDD505-2E9C-101B-9397-08002B2CF9AE}" pid="51" name="Type aanbestedingsdossier">
    <vt:lpwstr/>
  </property>
  <property fmtid="{D5CDD505-2E9C-101B-9397-08002B2CF9AE}" pid="52" name="n0473b643a634bdd9d0f8eb24a9f924c">
    <vt:lpwstr>In behandeling|4c7b17d3-99d4-47d2-96b3-f1007e31f881</vt:lpwstr>
  </property>
  <property fmtid="{D5CDD505-2E9C-101B-9397-08002B2CF9AE}" pid="53" name="Weg_x002d__x0020_vaarwegnummer">
    <vt:lpwstr/>
  </property>
  <property fmtid="{D5CDD505-2E9C-101B-9397-08002B2CF9AE}" pid="54" name="Grondslag openbaar">
    <vt:lpwstr/>
  </property>
  <property fmtid="{D5CDD505-2E9C-101B-9397-08002B2CF9AE}" pid="55" name="ge2120871af745b1ae0504045904b319">
    <vt:lpwstr/>
  </property>
  <property fmtid="{D5CDD505-2E9C-101B-9397-08002B2CF9AE}" pid="56" name="Weg- vaarwegnummer">
    <vt:lpwstr/>
  </property>
  <property fmtid="{D5CDD505-2E9C-101B-9397-08002B2CF9AE}" pid="57" name="MediaServiceImageTags">
    <vt:lpwstr/>
  </property>
  <property fmtid="{D5CDD505-2E9C-101B-9397-08002B2CF9AE}" pid="58" name="Domein">
    <vt:lpwstr/>
  </property>
  <property fmtid="{D5CDD505-2E9C-101B-9397-08002B2CF9AE}" pid="59" name="ContentTypeId">
    <vt:lpwstr>0x010100116948B40E5DE142A03586F169D35B25000B19959C1A0A0D4CBBDA37A220A1E598</vt:lpwstr>
  </property>
  <property fmtid="{D5CDD505-2E9C-101B-9397-08002B2CF9AE}" pid="60" name="Grondslag voor geheimhouding1">
    <vt:lpwstr/>
  </property>
  <property fmtid="{D5CDD505-2E9C-101B-9397-08002B2CF9AE}" pid="61" name="ncd4c9f9bf614d388b72eb91968d1b81">
    <vt:lpwstr/>
  </property>
</Properties>
</file>