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0B7673" w:rsidRDefault="008A0933" w:rsidP="004C4B11">
      <w:pPr>
        <w:spacing w:line="240" w:lineRule="auto"/>
        <w:jc w:val="center"/>
        <w:rPr>
          <w:sz w:val="16"/>
          <w:szCs w:val="16"/>
        </w:rPr>
      </w:pPr>
      <w:r w:rsidRPr="000B7673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0B7673" w:rsidRDefault="008A0933" w:rsidP="004C4B11">
      <w:pPr>
        <w:spacing w:line="240" w:lineRule="auto"/>
        <w:jc w:val="center"/>
        <w:rPr>
          <w:sz w:val="20"/>
          <w:szCs w:val="20"/>
        </w:rPr>
      </w:pPr>
    </w:p>
    <w:p w14:paraId="2C44125B" w14:textId="77777777" w:rsidR="008A0933" w:rsidRPr="000B7673" w:rsidRDefault="008A0933" w:rsidP="004C4B11">
      <w:pPr>
        <w:spacing w:line="240" w:lineRule="auto"/>
        <w:jc w:val="center"/>
        <w:rPr>
          <w:b/>
          <w:sz w:val="20"/>
          <w:szCs w:val="20"/>
        </w:rPr>
      </w:pPr>
    </w:p>
    <w:p w14:paraId="4A81088C" w14:textId="77777777" w:rsidR="008A0933" w:rsidRPr="000B7673" w:rsidRDefault="008A0933" w:rsidP="004C4B11">
      <w:pPr>
        <w:spacing w:line="240" w:lineRule="auto"/>
        <w:jc w:val="center"/>
        <w:rPr>
          <w:b/>
          <w:sz w:val="20"/>
          <w:szCs w:val="20"/>
        </w:rPr>
      </w:pPr>
    </w:p>
    <w:p w14:paraId="64D8F1BF" w14:textId="77777777" w:rsidR="00C56371" w:rsidRPr="000B7673" w:rsidRDefault="00C56371" w:rsidP="004C4B11">
      <w:pPr>
        <w:spacing w:line="240" w:lineRule="auto"/>
        <w:jc w:val="center"/>
        <w:outlineLvl w:val="0"/>
        <w:rPr>
          <w:b/>
          <w:sz w:val="40"/>
          <w:szCs w:val="40"/>
        </w:rPr>
      </w:pPr>
    </w:p>
    <w:p w14:paraId="72592651" w14:textId="2E32B456" w:rsidR="00BF5268" w:rsidRPr="000B7673" w:rsidRDefault="00E27E7E" w:rsidP="004C4B11">
      <w:pPr>
        <w:spacing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I</w:t>
      </w:r>
      <w:r w:rsidR="002C4701">
        <w:rPr>
          <w:b/>
          <w:sz w:val="40"/>
          <w:szCs w:val="40"/>
        </w:rPr>
        <w:t>nformatie te verstrekken in Subsidieportaal</w:t>
      </w:r>
    </w:p>
    <w:p w14:paraId="081D9226" w14:textId="5BEA6431" w:rsidR="00BF5268" w:rsidRPr="00A80069" w:rsidRDefault="008A0933" w:rsidP="004C4B11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A80069">
        <w:rPr>
          <w:b/>
          <w:sz w:val="24"/>
          <w:szCs w:val="24"/>
        </w:rPr>
        <w:t>Uitvoeringsregeling</w:t>
      </w:r>
      <w:r w:rsidR="007F062E" w:rsidRPr="00A80069">
        <w:rPr>
          <w:b/>
          <w:sz w:val="24"/>
          <w:szCs w:val="24"/>
        </w:rPr>
        <w:t xml:space="preserve"> subsidie MKB innovatiestimulering topsectoren (MIT)</w:t>
      </w:r>
      <w:r w:rsidR="007F062E" w:rsidRPr="00A80069">
        <w:rPr>
          <w:b/>
          <w:sz w:val="24"/>
          <w:szCs w:val="24"/>
        </w:rPr>
        <w:br/>
      </w:r>
      <w:r w:rsidR="00CF0E2D">
        <w:rPr>
          <w:b/>
          <w:sz w:val="24"/>
          <w:szCs w:val="24"/>
        </w:rPr>
        <w:t>Research &amp; Development samenwerkings</w:t>
      </w:r>
      <w:r w:rsidR="007F062E" w:rsidRPr="00A80069">
        <w:rPr>
          <w:b/>
          <w:sz w:val="24"/>
          <w:szCs w:val="24"/>
        </w:rPr>
        <w:t xml:space="preserve">projecten Noord-Holland 2025 </w:t>
      </w:r>
    </w:p>
    <w:p w14:paraId="5CE15EF6" w14:textId="432F5B16" w:rsidR="005D1293" w:rsidRDefault="00964CA2" w:rsidP="004C4B11">
      <w:pPr>
        <w:spacing w:line="240" w:lineRule="auto"/>
        <w:outlineLvl w:val="0"/>
        <w:rPr>
          <w:b/>
          <w:bCs/>
          <w:sz w:val="22"/>
        </w:rPr>
      </w:pPr>
      <w:r>
        <w:rPr>
          <w:b/>
          <w:bCs/>
          <w:sz w:val="22"/>
        </w:rPr>
        <w:br/>
      </w:r>
      <w:r w:rsidR="005A1E1B">
        <w:rPr>
          <w:b/>
          <w:bCs/>
          <w:sz w:val="22"/>
        </w:rPr>
        <w:t xml:space="preserve">U dient uw subsidieaanvraag digitaal in via het Subsidieportaal. </w:t>
      </w:r>
      <w:r w:rsidR="0030210C">
        <w:rPr>
          <w:b/>
          <w:bCs/>
          <w:sz w:val="22"/>
        </w:rPr>
        <w:t xml:space="preserve">Hierin </w:t>
      </w:r>
      <w:r w:rsidR="00EC384B">
        <w:rPr>
          <w:b/>
          <w:bCs/>
          <w:sz w:val="22"/>
        </w:rPr>
        <w:t xml:space="preserve">vult u een aantal gegevens in en </w:t>
      </w:r>
      <w:r w:rsidR="0030210C">
        <w:rPr>
          <w:b/>
          <w:bCs/>
          <w:sz w:val="22"/>
        </w:rPr>
        <w:t>uploadt</w:t>
      </w:r>
      <w:r w:rsidR="00EC384B">
        <w:rPr>
          <w:b/>
          <w:bCs/>
          <w:sz w:val="22"/>
        </w:rPr>
        <w:t xml:space="preserve"> </w:t>
      </w:r>
      <w:r w:rsidR="0030210C">
        <w:rPr>
          <w:b/>
          <w:bCs/>
          <w:sz w:val="22"/>
        </w:rPr>
        <w:t>de bijlagen</w:t>
      </w:r>
      <w:r w:rsidR="00EC384B">
        <w:rPr>
          <w:b/>
          <w:bCs/>
          <w:sz w:val="22"/>
        </w:rPr>
        <w:t>.</w:t>
      </w:r>
    </w:p>
    <w:p w14:paraId="730DDF66" w14:textId="44991494" w:rsidR="00CD2C70" w:rsidRDefault="007D6360" w:rsidP="004C4B11">
      <w:pPr>
        <w:spacing w:line="240" w:lineRule="auto"/>
        <w:outlineLvl w:val="0"/>
        <w:rPr>
          <w:b/>
          <w:bCs/>
          <w:sz w:val="22"/>
        </w:rPr>
      </w:pPr>
      <w:r>
        <w:rPr>
          <w:b/>
          <w:bCs/>
          <w:sz w:val="22"/>
        </w:rPr>
        <w:t>N</w:t>
      </w:r>
      <w:r w:rsidR="00CD2C70">
        <w:rPr>
          <w:b/>
          <w:bCs/>
          <w:sz w:val="22"/>
        </w:rPr>
        <w:t xml:space="preserve">a het inloggen op het Subsidieportaal </w:t>
      </w:r>
      <w:r w:rsidR="00EC074E">
        <w:rPr>
          <w:b/>
          <w:bCs/>
          <w:sz w:val="22"/>
        </w:rPr>
        <w:t xml:space="preserve">wordt </w:t>
      </w:r>
      <w:r w:rsidR="00300B18">
        <w:rPr>
          <w:b/>
          <w:bCs/>
          <w:sz w:val="22"/>
        </w:rPr>
        <w:t xml:space="preserve">in het </w:t>
      </w:r>
      <w:r w:rsidR="00076C63">
        <w:rPr>
          <w:b/>
          <w:bCs/>
          <w:sz w:val="22"/>
        </w:rPr>
        <w:t>webformulier</w:t>
      </w:r>
      <w:r w:rsidR="00300B18">
        <w:rPr>
          <w:b/>
          <w:bCs/>
          <w:sz w:val="22"/>
        </w:rPr>
        <w:t xml:space="preserve"> </w:t>
      </w:r>
      <w:r w:rsidR="00164173">
        <w:rPr>
          <w:b/>
          <w:bCs/>
          <w:sz w:val="22"/>
        </w:rPr>
        <w:t xml:space="preserve">dat bestaat uit een </w:t>
      </w:r>
      <w:r w:rsidR="00E70860">
        <w:rPr>
          <w:b/>
          <w:bCs/>
          <w:sz w:val="22"/>
        </w:rPr>
        <w:t xml:space="preserve">aantal pagina’s </w:t>
      </w:r>
      <w:r w:rsidR="00300B18">
        <w:rPr>
          <w:b/>
          <w:bCs/>
          <w:sz w:val="22"/>
        </w:rPr>
        <w:t xml:space="preserve">nog </w:t>
      </w:r>
      <w:r w:rsidR="00EC074E">
        <w:rPr>
          <w:b/>
          <w:bCs/>
          <w:sz w:val="22"/>
        </w:rPr>
        <w:t>om de</w:t>
      </w:r>
      <w:r w:rsidR="00921938">
        <w:rPr>
          <w:b/>
          <w:bCs/>
          <w:sz w:val="22"/>
        </w:rPr>
        <w:t xml:space="preserve"> volgende informatie</w:t>
      </w:r>
      <w:r w:rsidR="00EC074E">
        <w:rPr>
          <w:b/>
          <w:bCs/>
          <w:sz w:val="22"/>
        </w:rPr>
        <w:t xml:space="preserve"> gevraagd</w:t>
      </w:r>
      <w:r w:rsidR="00FB35BC">
        <w:rPr>
          <w:b/>
          <w:bCs/>
          <w:sz w:val="22"/>
        </w:rPr>
        <w:t>.</w:t>
      </w:r>
      <w:r w:rsidR="00FB35BC">
        <w:rPr>
          <w:b/>
          <w:bCs/>
          <w:sz w:val="22"/>
        </w:rPr>
        <w:br/>
      </w:r>
    </w:p>
    <w:p w14:paraId="7E9F8D8E" w14:textId="28DA2715" w:rsidR="00EA4365" w:rsidRPr="00955CF8" w:rsidRDefault="005663D1" w:rsidP="004C4B1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b/>
          <w:bCs/>
          <w:szCs w:val="19"/>
        </w:rPr>
      </w:pPr>
      <w:r>
        <w:rPr>
          <w:b/>
          <w:bCs/>
          <w:szCs w:val="19"/>
        </w:rPr>
        <w:t>Aanvraag</w:t>
      </w:r>
    </w:p>
    <w:p w14:paraId="79540C6B" w14:textId="77777777" w:rsidR="00E27E7E" w:rsidRPr="00955CF8" w:rsidRDefault="00E27E7E" w:rsidP="004C4B11">
      <w:pPr>
        <w:spacing w:line="240" w:lineRule="auto"/>
        <w:outlineLvl w:val="0"/>
        <w:rPr>
          <w:b/>
          <w:bCs/>
          <w:szCs w:val="19"/>
        </w:rPr>
      </w:pPr>
    </w:p>
    <w:p w14:paraId="70563DD0" w14:textId="77777777" w:rsidR="0000302D" w:rsidRDefault="0000302D" w:rsidP="004C4B11">
      <w:pPr>
        <w:pStyle w:val="Lijstalinea"/>
        <w:numPr>
          <w:ilvl w:val="0"/>
          <w:numId w:val="15"/>
        </w:numPr>
        <w:spacing w:line="240" w:lineRule="auto"/>
        <w:outlineLvl w:val="0"/>
        <w:rPr>
          <w:rFonts w:cs="Arial"/>
          <w:bCs/>
          <w:szCs w:val="19"/>
        </w:rPr>
      </w:pPr>
      <w:r>
        <w:rPr>
          <w:bCs/>
          <w:szCs w:val="19"/>
        </w:rPr>
        <w:t>Projectn</w:t>
      </w:r>
      <w:r w:rsidR="00080DB8" w:rsidRPr="00955CF8">
        <w:rPr>
          <w:bCs/>
          <w:szCs w:val="19"/>
        </w:rPr>
        <w:t>aam</w:t>
      </w:r>
      <w:r w:rsidR="00080DB8" w:rsidRPr="00955CF8">
        <w:rPr>
          <w:bCs/>
          <w:szCs w:val="19"/>
        </w:rPr>
        <w:tab/>
      </w:r>
      <w:r w:rsidR="00080DB8" w:rsidRPr="00955CF8">
        <w:rPr>
          <w:rFonts w:cs="Arial"/>
          <w:bCs/>
          <w:szCs w:val="19"/>
        </w:rPr>
        <w:tab/>
      </w:r>
    </w:p>
    <w:p w14:paraId="10B9AE00" w14:textId="08C14B60" w:rsidR="00080DB8" w:rsidRPr="00955CF8" w:rsidRDefault="0000302D" w:rsidP="004C4B11">
      <w:pPr>
        <w:pStyle w:val="Lijstalinea"/>
        <w:numPr>
          <w:ilvl w:val="0"/>
          <w:numId w:val="15"/>
        </w:numPr>
        <w:spacing w:line="240" w:lineRule="auto"/>
        <w:outlineLvl w:val="0"/>
        <w:rPr>
          <w:rFonts w:cs="Arial"/>
          <w:bCs/>
          <w:szCs w:val="19"/>
        </w:rPr>
      </w:pPr>
      <w:r>
        <w:rPr>
          <w:rFonts w:cs="Arial"/>
          <w:bCs/>
          <w:szCs w:val="19"/>
        </w:rPr>
        <w:t>Uw kenmerk</w:t>
      </w:r>
      <w:r w:rsidR="00A03404">
        <w:rPr>
          <w:rFonts w:cs="Arial"/>
          <w:bCs/>
          <w:szCs w:val="19"/>
        </w:rPr>
        <w:t xml:space="preserve"> (</w:t>
      </w:r>
      <w:r w:rsidR="00A03404" w:rsidRPr="00955CF8">
        <w:rPr>
          <w:szCs w:val="19"/>
        </w:rPr>
        <w:t>indien van toepassing)</w:t>
      </w:r>
      <w:r w:rsidR="005663D1">
        <w:rPr>
          <w:rFonts w:cs="Arial"/>
          <w:bCs/>
          <w:szCs w:val="19"/>
        </w:rPr>
        <w:t xml:space="preserve"> </w:t>
      </w:r>
    </w:p>
    <w:p w14:paraId="180DAABA" w14:textId="77777777" w:rsidR="00C1057A" w:rsidRPr="00955CF8" w:rsidRDefault="00080DB8" w:rsidP="004C4B11">
      <w:pPr>
        <w:pStyle w:val="Lijstalinea"/>
        <w:numPr>
          <w:ilvl w:val="0"/>
          <w:numId w:val="15"/>
        </w:numPr>
        <w:spacing w:line="240" w:lineRule="auto"/>
        <w:outlineLvl w:val="0"/>
        <w:rPr>
          <w:rFonts w:cs="Arial"/>
          <w:bCs/>
          <w:szCs w:val="19"/>
        </w:rPr>
      </w:pPr>
      <w:r w:rsidRPr="00955CF8">
        <w:rPr>
          <w:bCs/>
          <w:szCs w:val="19"/>
        </w:rPr>
        <w:t>Startdatum project</w:t>
      </w:r>
    </w:p>
    <w:p w14:paraId="6315D9A1" w14:textId="13A6ACD7" w:rsidR="008F74A2" w:rsidRPr="009D74CE" w:rsidRDefault="00080DB8" w:rsidP="004C4B11">
      <w:pPr>
        <w:pStyle w:val="Lijstalinea"/>
        <w:numPr>
          <w:ilvl w:val="0"/>
          <w:numId w:val="15"/>
        </w:numPr>
        <w:spacing w:line="240" w:lineRule="auto"/>
        <w:outlineLvl w:val="0"/>
        <w:rPr>
          <w:rFonts w:eastAsia="Times New Roman" w:cs="Times New Roman"/>
          <w:bCs/>
          <w:iCs/>
          <w:szCs w:val="19"/>
          <w:lang w:eastAsia="nl-NL"/>
        </w:rPr>
      </w:pPr>
      <w:r w:rsidRPr="00955CF8">
        <w:rPr>
          <w:bCs/>
          <w:szCs w:val="19"/>
        </w:rPr>
        <w:t>(Geschatte) einddatum project</w:t>
      </w:r>
    </w:p>
    <w:p w14:paraId="38B838AE" w14:textId="77777777" w:rsidR="009D74CE" w:rsidRPr="00955CF8" w:rsidRDefault="009D74CE" w:rsidP="004C4B11">
      <w:pPr>
        <w:pStyle w:val="Lijstalinea"/>
        <w:numPr>
          <w:ilvl w:val="0"/>
          <w:numId w:val="15"/>
        </w:numPr>
        <w:spacing w:line="240" w:lineRule="auto"/>
        <w:outlineLvl w:val="0"/>
        <w:rPr>
          <w:rFonts w:cs="Arial"/>
          <w:bCs/>
          <w:szCs w:val="19"/>
        </w:rPr>
      </w:pPr>
      <w:r w:rsidRPr="00955CF8">
        <w:rPr>
          <w:bCs/>
          <w:szCs w:val="19"/>
        </w:rPr>
        <w:t>Aangevraagd bedrag</w:t>
      </w:r>
      <w:r w:rsidRPr="00955CF8">
        <w:rPr>
          <w:rFonts w:cs="Arial"/>
          <w:bCs/>
          <w:szCs w:val="19"/>
        </w:rPr>
        <w:tab/>
        <w:t xml:space="preserve">     </w:t>
      </w:r>
    </w:p>
    <w:p w14:paraId="165899E0" w14:textId="513EE21D" w:rsidR="0080595A" w:rsidRPr="004C4B11" w:rsidRDefault="009D74CE" w:rsidP="004C4B11">
      <w:pPr>
        <w:pStyle w:val="Lijstalinea"/>
        <w:numPr>
          <w:ilvl w:val="0"/>
          <w:numId w:val="15"/>
        </w:numPr>
        <w:spacing w:line="240" w:lineRule="auto"/>
        <w:outlineLvl w:val="0"/>
        <w:rPr>
          <w:rFonts w:cs="Arial"/>
          <w:bCs/>
          <w:szCs w:val="19"/>
        </w:rPr>
      </w:pPr>
      <w:r w:rsidRPr="00955CF8">
        <w:rPr>
          <w:bCs/>
          <w:szCs w:val="19"/>
        </w:rPr>
        <w:t>Totale projectkosten</w:t>
      </w:r>
    </w:p>
    <w:p w14:paraId="0DEF9798" w14:textId="77777777" w:rsidR="00FB35BC" w:rsidRPr="00955CF8" w:rsidRDefault="00FB35BC" w:rsidP="004C4B11">
      <w:pPr>
        <w:pStyle w:val="Lijstalinea"/>
        <w:spacing w:line="240" w:lineRule="auto"/>
        <w:ind w:left="0"/>
        <w:rPr>
          <w:szCs w:val="19"/>
        </w:rPr>
      </w:pPr>
    </w:p>
    <w:p w14:paraId="567EDB14" w14:textId="7BC211FE" w:rsidR="00AA1422" w:rsidRPr="00955CF8" w:rsidRDefault="005663D1" w:rsidP="004C4B11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b/>
          <w:bCs/>
          <w:szCs w:val="19"/>
        </w:rPr>
      </w:pPr>
      <w:r>
        <w:rPr>
          <w:b/>
          <w:bCs/>
          <w:szCs w:val="19"/>
        </w:rPr>
        <w:t>Financieel</w:t>
      </w:r>
    </w:p>
    <w:p w14:paraId="45371C68" w14:textId="77777777" w:rsidR="00DA56A2" w:rsidRPr="00955CF8" w:rsidRDefault="00DA56A2" w:rsidP="004C4B11">
      <w:pPr>
        <w:pStyle w:val="Lijstalinea"/>
        <w:spacing w:line="240" w:lineRule="auto"/>
        <w:ind w:left="0"/>
        <w:rPr>
          <w:szCs w:val="19"/>
        </w:rPr>
      </w:pPr>
    </w:p>
    <w:p w14:paraId="7EFE7442" w14:textId="3D6FD1AF" w:rsidR="00A25A4E" w:rsidRDefault="00A25A4E" w:rsidP="004C4B11">
      <w:pPr>
        <w:pStyle w:val="Lijstalinea"/>
        <w:keepNext/>
        <w:keepLines/>
        <w:numPr>
          <w:ilvl w:val="0"/>
          <w:numId w:val="16"/>
        </w:numPr>
        <w:spacing w:line="240" w:lineRule="auto"/>
        <w:rPr>
          <w:szCs w:val="19"/>
        </w:rPr>
      </w:pPr>
      <w:r w:rsidRPr="00955CF8">
        <w:rPr>
          <w:szCs w:val="19"/>
        </w:rPr>
        <w:t xml:space="preserve">IBAN (van de </w:t>
      </w:r>
      <w:r w:rsidR="009D74CE">
        <w:rPr>
          <w:szCs w:val="19"/>
        </w:rPr>
        <w:t>penvoerder van het R&amp;D samenwerkingsproject</w:t>
      </w:r>
      <w:r w:rsidRPr="00955CF8">
        <w:rPr>
          <w:szCs w:val="19"/>
        </w:rPr>
        <w:t>)</w:t>
      </w:r>
    </w:p>
    <w:p w14:paraId="364606E5" w14:textId="30B9F107" w:rsidR="009D74CE" w:rsidRPr="00955CF8" w:rsidRDefault="009D74CE" w:rsidP="004C4B11">
      <w:pPr>
        <w:pStyle w:val="Lijstalinea"/>
        <w:keepNext/>
        <w:keepLines/>
        <w:numPr>
          <w:ilvl w:val="0"/>
          <w:numId w:val="16"/>
        </w:numPr>
        <w:spacing w:line="240" w:lineRule="auto"/>
        <w:rPr>
          <w:szCs w:val="19"/>
        </w:rPr>
      </w:pPr>
      <w:r>
        <w:rPr>
          <w:szCs w:val="19"/>
        </w:rPr>
        <w:t>Tenaamstelling IBAN</w:t>
      </w:r>
    </w:p>
    <w:p w14:paraId="4D800216" w14:textId="2E173A36" w:rsidR="00A03404" w:rsidRDefault="00A03404" w:rsidP="004C4B11">
      <w:pPr>
        <w:pStyle w:val="Lijstalinea"/>
        <w:keepNext/>
        <w:keepLines/>
        <w:widowControl w:val="0"/>
        <w:numPr>
          <w:ilvl w:val="0"/>
          <w:numId w:val="16"/>
        </w:numPr>
        <w:spacing w:line="240" w:lineRule="auto"/>
        <w:rPr>
          <w:rFonts w:cs="Times New Roman"/>
          <w:bCs/>
          <w:szCs w:val="19"/>
        </w:rPr>
      </w:pPr>
      <w:r>
        <w:rPr>
          <w:rFonts w:cs="Times New Roman"/>
          <w:bCs/>
          <w:szCs w:val="19"/>
        </w:rPr>
        <w:t xml:space="preserve">Of u (penvoerder) </w:t>
      </w:r>
      <w:r w:rsidRPr="00A03404">
        <w:rPr>
          <w:rFonts w:cs="Times New Roman"/>
          <w:bCs/>
          <w:szCs w:val="19"/>
        </w:rPr>
        <w:t xml:space="preserve">al eerder (maximaal twee jaar geleden) subsidie van de provincie Noord-Holland </w:t>
      </w:r>
      <w:r>
        <w:rPr>
          <w:rFonts w:cs="Times New Roman"/>
          <w:bCs/>
          <w:szCs w:val="19"/>
        </w:rPr>
        <w:t xml:space="preserve">heeft </w:t>
      </w:r>
      <w:r w:rsidRPr="00A03404">
        <w:rPr>
          <w:rFonts w:cs="Times New Roman"/>
          <w:bCs/>
          <w:szCs w:val="19"/>
        </w:rPr>
        <w:t xml:space="preserve">ontvangen op </w:t>
      </w:r>
      <w:r w:rsidR="00A97E6D">
        <w:rPr>
          <w:rFonts w:cs="Times New Roman"/>
          <w:bCs/>
          <w:szCs w:val="19"/>
        </w:rPr>
        <w:t xml:space="preserve">dit </w:t>
      </w:r>
      <w:r w:rsidRPr="00A03404">
        <w:rPr>
          <w:rFonts w:cs="Times New Roman"/>
          <w:bCs/>
          <w:szCs w:val="19"/>
        </w:rPr>
        <w:t>IBAN</w:t>
      </w:r>
      <w:r w:rsidR="00A97E6D">
        <w:rPr>
          <w:rFonts w:cs="Times New Roman"/>
          <w:bCs/>
          <w:szCs w:val="19"/>
        </w:rPr>
        <w:t>-nummer.</w:t>
      </w:r>
    </w:p>
    <w:p w14:paraId="2D9A5645" w14:textId="5E55E340" w:rsidR="002D67D8" w:rsidRPr="002D67D8" w:rsidRDefault="002D67D8" w:rsidP="004C4B11">
      <w:pPr>
        <w:pStyle w:val="Lijstalinea"/>
        <w:numPr>
          <w:ilvl w:val="0"/>
          <w:numId w:val="16"/>
        </w:numPr>
        <w:spacing w:line="240" w:lineRule="auto"/>
        <w:outlineLvl w:val="0"/>
        <w:rPr>
          <w:szCs w:val="19"/>
        </w:rPr>
      </w:pPr>
      <w:r w:rsidRPr="00F07314">
        <w:rPr>
          <w:szCs w:val="19"/>
        </w:rPr>
        <w:t xml:space="preserve">Als de </w:t>
      </w:r>
      <w:r w:rsidRPr="00F07314">
        <w:rPr>
          <w:rFonts w:cs="Times New Roman"/>
          <w:bCs/>
          <w:szCs w:val="19"/>
        </w:rPr>
        <w:t xml:space="preserve">penvoerder in de afgelopen twee jaar geen subsidie van de provincie Noord-Holland heeft ontvangen voegt u </w:t>
      </w:r>
      <w:r w:rsidRPr="00F07314">
        <w:rPr>
          <w:szCs w:val="19"/>
        </w:rPr>
        <w:t>ook een kopie bankafschrift bij</w:t>
      </w:r>
      <w:r w:rsidRPr="00F07314">
        <w:rPr>
          <w:rFonts w:cs="Times New Roman"/>
          <w:bCs/>
          <w:szCs w:val="19"/>
        </w:rPr>
        <w:t>.</w:t>
      </w:r>
    </w:p>
    <w:p w14:paraId="51C9DEA4" w14:textId="345B5BF2" w:rsidR="002F3D12" w:rsidRPr="00955CF8" w:rsidRDefault="00DA56A2" w:rsidP="004C4B11">
      <w:pPr>
        <w:spacing w:line="240" w:lineRule="auto"/>
        <w:rPr>
          <w:rFonts w:cs="Arial"/>
          <w:szCs w:val="19"/>
        </w:rPr>
      </w:pPr>
      <w:bookmarkStart w:id="0" w:name="_Hlk172623060"/>
      <w:r w:rsidRPr="00A03404">
        <w:rPr>
          <w:szCs w:val="19"/>
        </w:rPr>
        <w:tab/>
      </w:r>
      <w:r w:rsidRPr="00A03404">
        <w:rPr>
          <w:szCs w:val="19"/>
        </w:rPr>
        <w:tab/>
      </w:r>
      <w:bookmarkEnd w:id="0"/>
    </w:p>
    <w:p w14:paraId="7C024446" w14:textId="188307CF" w:rsidR="00A03404" w:rsidRPr="00FF6AE6" w:rsidRDefault="00B538B4" w:rsidP="004C4B11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eastAsia="Times New Roman" w:cs="Arial"/>
          <w:b/>
          <w:bCs/>
          <w:szCs w:val="19"/>
          <w:lang w:eastAsia="nl-NL"/>
        </w:rPr>
      </w:pPr>
      <w:r>
        <w:rPr>
          <w:rFonts w:eastAsia="Times New Roman" w:cs="Arial"/>
          <w:b/>
          <w:bCs/>
          <w:szCs w:val="19"/>
          <w:lang w:eastAsia="nl-NL"/>
        </w:rPr>
        <w:t>G</w:t>
      </w:r>
      <w:r w:rsidR="002F3D12" w:rsidRPr="00FF6AE6">
        <w:rPr>
          <w:rFonts w:eastAsia="Times New Roman" w:cs="Arial"/>
          <w:b/>
          <w:bCs/>
          <w:szCs w:val="19"/>
          <w:lang w:eastAsia="nl-NL"/>
        </w:rPr>
        <w:t xml:space="preserve">egevens contactpersoon organisatie </w:t>
      </w:r>
      <w:r w:rsidR="00FF6AE6" w:rsidRPr="00FF6AE6">
        <w:rPr>
          <w:rFonts w:eastAsia="Times New Roman" w:cs="Arial"/>
          <w:b/>
          <w:bCs/>
          <w:szCs w:val="19"/>
          <w:lang w:eastAsia="nl-NL"/>
        </w:rPr>
        <w:t>(p</w:t>
      </w:r>
      <w:r w:rsidR="002F3D12" w:rsidRPr="00FF6AE6">
        <w:rPr>
          <w:rFonts w:eastAsia="Times New Roman" w:cs="Arial"/>
          <w:b/>
          <w:bCs/>
          <w:szCs w:val="19"/>
          <w:lang w:eastAsia="nl-NL"/>
        </w:rPr>
        <w:t>envoer</w:t>
      </w:r>
      <w:r w:rsidR="00FF6AE6" w:rsidRPr="00FF6AE6">
        <w:rPr>
          <w:rFonts w:eastAsia="Times New Roman" w:cs="Arial"/>
          <w:b/>
          <w:bCs/>
          <w:szCs w:val="19"/>
          <w:lang w:eastAsia="nl-NL"/>
        </w:rPr>
        <w:t>der)</w:t>
      </w:r>
    </w:p>
    <w:p w14:paraId="6F670D03" w14:textId="77777777" w:rsidR="00A03404" w:rsidRDefault="00A03404" w:rsidP="004C4B11">
      <w:pPr>
        <w:shd w:val="clear" w:color="auto" w:fill="FFFFFF"/>
        <w:spacing w:line="240" w:lineRule="auto"/>
        <w:outlineLvl w:val="5"/>
        <w:rPr>
          <w:rFonts w:eastAsia="Times New Roman" w:cs="Arial"/>
          <w:i/>
          <w:iCs/>
          <w:szCs w:val="19"/>
          <w:lang w:eastAsia="nl-NL"/>
        </w:rPr>
      </w:pPr>
    </w:p>
    <w:p w14:paraId="43CBD2A3" w14:textId="77777777" w:rsidR="00A03404" w:rsidRPr="00955CF8" w:rsidRDefault="00A03404" w:rsidP="004C4B11">
      <w:pPr>
        <w:pStyle w:val="Lijstalinea"/>
        <w:numPr>
          <w:ilvl w:val="0"/>
          <w:numId w:val="24"/>
        </w:numPr>
        <w:spacing w:line="240" w:lineRule="auto"/>
        <w:rPr>
          <w:rFonts w:cs="Arial"/>
          <w:szCs w:val="19"/>
        </w:rPr>
      </w:pPr>
      <w:r w:rsidRPr="00955CF8">
        <w:rPr>
          <w:szCs w:val="19"/>
        </w:rPr>
        <w:t>Voornaam</w:t>
      </w:r>
      <w:r w:rsidRPr="00955CF8">
        <w:rPr>
          <w:szCs w:val="19"/>
        </w:rPr>
        <w:tab/>
      </w:r>
      <w:r w:rsidRPr="00955CF8">
        <w:rPr>
          <w:szCs w:val="19"/>
        </w:rPr>
        <w:tab/>
      </w:r>
      <w:r w:rsidRPr="00955CF8">
        <w:rPr>
          <w:szCs w:val="19"/>
        </w:rPr>
        <w:tab/>
      </w:r>
      <w:r w:rsidRPr="00955CF8">
        <w:rPr>
          <w:szCs w:val="19"/>
        </w:rPr>
        <w:tab/>
      </w:r>
      <w:r w:rsidRPr="00955CF8">
        <w:rPr>
          <w:szCs w:val="19"/>
        </w:rPr>
        <w:tab/>
      </w:r>
    </w:p>
    <w:p w14:paraId="7D5C96BF" w14:textId="77777777" w:rsidR="00A03404" w:rsidRPr="00955CF8" w:rsidRDefault="00A03404" w:rsidP="004C4B11">
      <w:pPr>
        <w:pStyle w:val="Lijstalinea"/>
        <w:numPr>
          <w:ilvl w:val="0"/>
          <w:numId w:val="24"/>
        </w:numPr>
        <w:spacing w:line="240" w:lineRule="auto"/>
        <w:rPr>
          <w:rFonts w:cs="Arial"/>
          <w:szCs w:val="19"/>
        </w:rPr>
      </w:pPr>
      <w:r w:rsidRPr="00955CF8">
        <w:rPr>
          <w:szCs w:val="19"/>
        </w:rPr>
        <w:t>Achternaam</w:t>
      </w:r>
      <w:r w:rsidRPr="00955CF8">
        <w:rPr>
          <w:szCs w:val="19"/>
        </w:rPr>
        <w:tab/>
      </w:r>
      <w:r w:rsidRPr="00955CF8">
        <w:rPr>
          <w:szCs w:val="19"/>
        </w:rPr>
        <w:tab/>
      </w:r>
      <w:r w:rsidRPr="00955CF8">
        <w:rPr>
          <w:szCs w:val="19"/>
        </w:rPr>
        <w:tab/>
      </w:r>
      <w:r w:rsidRPr="00955CF8">
        <w:rPr>
          <w:szCs w:val="19"/>
        </w:rPr>
        <w:tab/>
      </w:r>
      <w:r w:rsidRPr="00955CF8">
        <w:rPr>
          <w:szCs w:val="19"/>
        </w:rPr>
        <w:tab/>
      </w:r>
    </w:p>
    <w:p w14:paraId="307A19B3" w14:textId="77777777" w:rsidR="00A03404" w:rsidRPr="00A03404" w:rsidRDefault="00A03404" w:rsidP="004C4B11">
      <w:pPr>
        <w:pStyle w:val="Lijstalinea"/>
        <w:numPr>
          <w:ilvl w:val="0"/>
          <w:numId w:val="24"/>
        </w:numPr>
        <w:spacing w:line="240" w:lineRule="auto"/>
        <w:rPr>
          <w:rFonts w:cs="Arial"/>
          <w:szCs w:val="19"/>
        </w:rPr>
      </w:pPr>
      <w:r w:rsidRPr="00955CF8">
        <w:rPr>
          <w:szCs w:val="19"/>
        </w:rPr>
        <w:t>E-mailadres</w:t>
      </w:r>
    </w:p>
    <w:p w14:paraId="272444E2" w14:textId="4F6280C2" w:rsidR="00A03404" w:rsidRPr="00A03404" w:rsidRDefault="00A03404" w:rsidP="004C4B11">
      <w:pPr>
        <w:pStyle w:val="Lijstalinea"/>
        <w:numPr>
          <w:ilvl w:val="0"/>
          <w:numId w:val="24"/>
        </w:numPr>
        <w:spacing w:line="240" w:lineRule="auto"/>
        <w:rPr>
          <w:rFonts w:cs="Arial"/>
          <w:szCs w:val="19"/>
        </w:rPr>
      </w:pPr>
      <w:r w:rsidRPr="00A03404">
        <w:rPr>
          <w:szCs w:val="19"/>
        </w:rPr>
        <w:t>Telefoonnummer</w:t>
      </w:r>
      <w:r w:rsidRPr="00A03404">
        <w:rPr>
          <w:szCs w:val="19"/>
        </w:rPr>
        <w:tab/>
      </w:r>
    </w:p>
    <w:p w14:paraId="3E096D1A" w14:textId="77777777" w:rsidR="00FF6AE6" w:rsidRDefault="00FF6AE6" w:rsidP="004C4B11">
      <w:pPr>
        <w:shd w:val="clear" w:color="auto" w:fill="FFFFFF"/>
        <w:spacing w:line="240" w:lineRule="auto"/>
        <w:outlineLvl w:val="5"/>
        <w:rPr>
          <w:szCs w:val="19"/>
        </w:rPr>
      </w:pPr>
    </w:p>
    <w:p w14:paraId="1BF27B18" w14:textId="77777777" w:rsidR="00FF6AE6" w:rsidRPr="00955CF8" w:rsidRDefault="00FF6AE6" w:rsidP="004C4B1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b/>
          <w:bCs/>
          <w:szCs w:val="19"/>
        </w:rPr>
      </w:pPr>
      <w:r w:rsidRPr="00955CF8">
        <w:rPr>
          <w:b/>
          <w:bCs/>
          <w:szCs w:val="19"/>
        </w:rPr>
        <w:t>Indien van toepassing: gegevens contactpersoon intermediair</w:t>
      </w:r>
    </w:p>
    <w:p w14:paraId="4068F81F" w14:textId="77777777" w:rsidR="00FF6AE6" w:rsidRPr="00955CF8" w:rsidRDefault="00FF6AE6" w:rsidP="004C4B11">
      <w:pPr>
        <w:pStyle w:val="Lijstalinea"/>
        <w:spacing w:line="240" w:lineRule="auto"/>
        <w:ind w:left="0"/>
        <w:rPr>
          <w:szCs w:val="19"/>
        </w:rPr>
      </w:pPr>
    </w:p>
    <w:p w14:paraId="1603A424" w14:textId="77777777" w:rsidR="00FF6AE6" w:rsidRPr="00955CF8" w:rsidRDefault="00FF6AE6" w:rsidP="004C4B11">
      <w:pPr>
        <w:pStyle w:val="Lijstalinea"/>
        <w:numPr>
          <w:ilvl w:val="0"/>
          <w:numId w:val="25"/>
        </w:numPr>
        <w:spacing w:line="240" w:lineRule="auto"/>
        <w:rPr>
          <w:szCs w:val="19"/>
        </w:rPr>
      </w:pPr>
      <w:r w:rsidRPr="00955CF8">
        <w:rPr>
          <w:szCs w:val="19"/>
        </w:rPr>
        <w:t>Naam</w:t>
      </w:r>
      <w:r w:rsidRPr="00955CF8">
        <w:rPr>
          <w:szCs w:val="19"/>
        </w:rPr>
        <w:tab/>
      </w:r>
      <w:r w:rsidRPr="00955CF8">
        <w:rPr>
          <w:szCs w:val="19"/>
        </w:rPr>
        <w:tab/>
      </w:r>
      <w:r w:rsidRPr="00955CF8">
        <w:rPr>
          <w:szCs w:val="19"/>
        </w:rPr>
        <w:tab/>
      </w:r>
      <w:r w:rsidRPr="00955CF8">
        <w:rPr>
          <w:szCs w:val="19"/>
        </w:rPr>
        <w:tab/>
      </w:r>
      <w:r w:rsidRPr="00955CF8">
        <w:rPr>
          <w:szCs w:val="19"/>
        </w:rPr>
        <w:tab/>
      </w:r>
      <w:r w:rsidRPr="00955CF8">
        <w:rPr>
          <w:szCs w:val="19"/>
        </w:rPr>
        <w:tab/>
      </w:r>
    </w:p>
    <w:p w14:paraId="16E57F8B" w14:textId="77777777" w:rsidR="00FF6AE6" w:rsidRDefault="00FF6AE6" w:rsidP="004C4B11">
      <w:pPr>
        <w:pStyle w:val="Lijstalinea"/>
        <w:numPr>
          <w:ilvl w:val="0"/>
          <w:numId w:val="25"/>
        </w:numPr>
        <w:spacing w:line="240" w:lineRule="auto"/>
        <w:rPr>
          <w:szCs w:val="19"/>
        </w:rPr>
      </w:pPr>
      <w:r w:rsidRPr="00955CF8">
        <w:rPr>
          <w:szCs w:val="19"/>
        </w:rPr>
        <w:t>E-mailadres</w:t>
      </w:r>
      <w:r w:rsidRPr="00955CF8">
        <w:rPr>
          <w:szCs w:val="19"/>
        </w:rPr>
        <w:tab/>
      </w:r>
    </w:p>
    <w:p w14:paraId="14663DB3" w14:textId="15EB643F" w:rsidR="00A03404" w:rsidRPr="004C4B11" w:rsidRDefault="00FF6AE6" w:rsidP="004C4B11">
      <w:pPr>
        <w:pStyle w:val="Lijstalinea"/>
        <w:numPr>
          <w:ilvl w:val="0"/>
          <w:numId w:val="25"/>
        </w:numPr>
        <w:spacing w:line="240" w:lineRule="auto"/>
        <w:rPr>
          <w:szCs w:val="19"/>
        </w:rPr>
      </w:pPr>
      <w:r w:rsidRPr="00FF6AE6">
        <w:rPr>
          <w:szCs w:val="19"/>
        </w:rPr>
        <w:t>Telefoonnummer</w:t>
      </w:r>
      <w:r w:rsidR="004C4B11">
        <w:rPr>
          <w:szCs w:val="19"/>
        </w:rPr>
        <w:br/>
      </w:r>
    </w:p>
    <w:p w14:paraId="6FD24B91" w14:textId="46519FE0" w:rsidR="00AA1422" w:rsidRPr="00955CF8" w:rsidRDefault="00AA1422" w:rsidP="004C4B1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b/>
          <w:bCs/>
          <w:szCs w:val="19"/>
        </w:rPr>
      </w:pPr>
      <w:bookmarkStart w:id="1" w:name="_Ref445450049"/>
      <w:r w:rsidRPr="00955CF8">
        <w:rPr>
          <w:b/>
          <w:bCs/>
          <w:szCs w:val="19"/>
        </w:rPr>
        <w:t>Staatssteun</w:t>
      </w:r>
    </w:p>
    <w:bookmarkEnd w:id="1"/>
    <w:p w14:paraId="563BAB4D" w14:textId="77777777" w:rsidR="004C4B11" w:rsidRPr="004C4B11" w:rsidRDefault="004C4B11" w:rsidP="004C4B11">
      <w:pPr>
        <w:spacing w:line="240" w:lineRule="auto"/>
        <w:rPr>
          <w:bCs/>
          <w:szCs w:val="19"/>
        </w:rPr>
      </w:pPr>
    </w:p>
    <w:p w14:paraId="2AB878E2" w14:textId="747561F3" w:rsidR="009F146F" w:rsidRPr="009F146F" w:rsidRDefault="009F146F" w:rsidP="004C4B11">
      <w:pPr>
        <w:pStyle w:val="Lijstalinea"/>
        <w:numPr>
          <w:ilvl w:val="0"/>
          <w:numId w:val="17"/>
        </w:numPr>
        <w:spacing w:line="240" w:lineRule="auto"/>
        <w:rPr>
          <w:bCs/>
          <w:szCs w:val="19"/>
        </w:rPr>
      </w:pPr>
      <w:r w:rsidRPr="009F146F">
        <w:rPr>
          <w:szCs w:val="19"/>
        </w:rPr>
        <w:t>Staat er ten aanzien van één of meer van de deelnemende MKB-ondernemingen een bevel tot terugvordering uit van de Europese Commissie ingevolge een eerder besluit van de Europese Commissie waarbij steun onrechtmatig en onverenigbaar met de interne markt is verklaard?</w:t>
      </w:r>
    </w:p>
    <w:p w14:paraId="01AC40B2" w14:textId="6A20BE61" w:rsidR="00662298" w:rsidRPr="00FB35BC" w:rsidRDefault="00B36549" w:rsidP="004C4B11">
      <w:pPr>
        <w:pStyle w:val="Lijstalinea"/>
        <w:numPr>
          <w:ilvl w:val="0"/>
          <w:numId w:val="17"/>
        </w:numPr>
        <w:spacing w:line="240" w:lineRule="auto"/>
        <w:rPr>
          <w:bCs/>
          <w:szCs w:val="19"/>
        </w:rPr>
      </w:pPr>
      <w:r w:rsidRPr="00B36549">
        <w:rPr>
          <w:bCs/>
          <w:szCs w:val="19"/>
        </w:rPr>
        <w:t>Is één of zijn meer van de deelnemende MKB-ondernemingen een onderneming in financiële moeilijkheden als bedoeld in paragraaf 2.2 van de Communautaire richtsnoeren voor reddings- en herstructureringssteun</w:t>
      </w:r>
      <w:r w:rsidR="00662298">
        <w:rPr>
          <w:bCs/>
          <w:szCs w:val="19"/>
        </w:rPr>
        <w:t>?</w:t>
      </w:r>
      <w:r w:rsidR="00FB35BC">
        <w:rPr>
          <w:bCs/>
          <w:szCs w:val="19"/>
        </w:rPr>
        <w:br/>
      </w:r>
    </w:p>
    <w:p w14:paraId="2A10631D" w14:textId="03DBA9FB" w:rsidR="00355509" w:rsidRDefault="00355509" w:rsidP="004C4B1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b/>
          <w:bCs/>
          <w:szCs w:val="19"/>
        </w:rPr>
      </w:pPr>
      <w:r>
        <w:rPr>
          <w:b/>
          <w:bCs/>
          <w:szCs w:val="19"/>
        </w:rPr>
        <w:t>Gegevens project:</w:t>
      </w:r>
    </w:p>
    <w:p w14:paraId="57D88BFC" w14:textId="7645ECE3" w:rsidR="00B36549" w:rsidRPr="00955CF8" w:rsidRDefault="00355509" w:rsidP="004C4B1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noProof/>
          <w:szCs w:val="19"/>
        </w:rPr>
      </w:pPr>
      <w:r>
        <w:rPr>
          <w:b/>
          <w:bCs/>
          <w:szCs w:val="19"/>
        </w:rPr>
        <w:t>t</w:t>
      </w:r>
      <w:r w:rsidR="00B36549" w:rsidRPr="00955CF8">
        <w:rPr>
          <w:b/>
          <w:bCs/>
          <w:szCs w:val="19"/>
        </w:rPr>
        <w:t xml:space="preserve">opsector en Missiegedreven </w:t>
      </w:r>
      <w:r>
        <w:rPr>
          <w:b/>
          <w:bCs/>
          <w:szCs w:val="19"/>
        </w:rPr>
        <w:t>t</w:t>
      </w:r>
      <w:r w:rsidR="00B36549" w:rsidRPr="00955CF8">
        <w:rPr>
          <w:b/>
          <w:bCs/>
          <w:szCs w:val="19"/>
        </w:rPr>
        <w:t xml:space="preserve">opsectoren- en </w:t>
      </w:r>
      <w:r>
        <w:rPr>
          <w:b/>
          <w:bCs/>
          <w:szCs w:val="19"/>
        </w:rPr>
        <w:t>i</w:t>
      </w:r>
      <w:r w:rsidR="00B36549" w:rsidRPr="00955CF8">
        <w:rPr>
          <w:b/>
          <w:bCs/>
          <w:szCs w:val="19"/>
        </w:rPr>
        <w:t>nnovatiebeleid</w:t>
      </w:r>
    </w:p>
    <w:p w14:paraId="297F1A37" w14:textId="77777777" w:rsidR="00B36549" w:rsidRPr="00955CF8" w:rsidRDefault="00B36549" w:rsidP="004C4B11">
      <w:pPr>
        <w:widowControl w:val="0"/>
        <w:spacing w:line="240" w:lineRule="auto"/>
        <w:outlineLvl w:val="0"/>
        <w:rPr>
          <w:rFonts w:eastAsia="Times New Roman" w:cs="Times New Roman"/>
          <w:b/>
          <w:szCs w:val="19"/>
          <w:lang w:eastAsia="nl-NL"/>
        </w:rPr>
      </w:pPr>
    </w:p>
    <w:p w14:paraId="0C1D7764" w14:textId="77777777" w:rsidR="00B36549" w:rsidRPr="00355509" w:rsidRDefault="00B36549" w:rsidP="004C4B11">
      <w:pPr>
        <w:pStyle w:val="Lijstalinea"/>
        <w:widowControl w:val="0"/>
        <w:numPr>
          <w:ilvl w:val="0"/>
          <w:numId w:val="23"/>
        </w:numPr>
        <w:spacing w:line="240" w:lineRule="auto"/>
        <w:outlineLvl w:val="0"/>
        <w:rPr>
          <w:rFonts w:eastAsia="MS Gothic" w:cs="Segoe UI Symbol"/>
          <w:szCs w:val="19"/>
          <w:lang w:eastAsia="nl-NL"/>
        </w:rPr>
      </w:pPr>
      <w:r w:rsidRPr="00355509">
        <w:rPr>
          <w:rFonts w:eastAsia="Times New Roman" w:cs="Times New Roman"/>
          <w:szCs w:val="19"/>
          <w:lang w:eastAsia="nl-NL"/>
        </w:rPr>
        <w:t>Bij welke (top)sector sluit het project aan? Graag één optie aanvinken.</w:t>
      </w:r>
    </w:p>
    <w:p w14:paraId="6179EEC6" w14:textId="77777777" w:rsidR="00B36549" w:rsidRPr="00955CF8" w:rsidRDefault="00B36549" w:rsidP="004C4B11">
      <w:pPr>
        <w:pStyle w:val="Lijstalinea"/>
        <w:widowControl w:val="0"/>
        <w:numPr>
          <w:ilvl w:val="1"/>
          <w:numId w:val="11"/>
        </w:numPr>
        <w:spacing w:line="240" w:lineRule="auto"/>
        <w:ind w:right="215"/>
        <w:outlineLvl w:val="0"/>
        <w:rPr>
          <w:rFonts w:eastAsia="Times New Roman" w:cs="Times New Roman"/>
          <w:szCs w:val="19"/>
          <w:lang w:val="en-GB" w:eastAsia="nl-NL"/>
        </w:rPr>
      </w:pPr>
      <w:r w:rsidRPr="00955CF8">
        <w:rPr>
          <w:rFonts w:eastAsia="Times New Roman" w:cs="Times New Roman"/>
          <w:szCs w:val="19"/>
          <w:lang w:val="en-GB" w:eastAsia="nl-NL"/>
        </w:rPr>
        <w:t>Agri &amp; Food</w:t>
      </w:r>
    </w:p>
    <w:p w14:paraId="1DCA0BA8" w14:textId="77777777" w:rsidR="00B36549" w:rsidRPr="00955CF8" w:rsidRDefault="00B36549" w:rsidP="004C4B11">
      <w:pPr>
        <w:pStyle w:val="Lijstalinea"/>
        <w:widowControl w:val="0"/>
        <w:numPr>
          <w:ilvl w:val="1"/>
          <w:numId w:val="11"/>
        </w:numPr>
        <w:spacing w:line="240" w:lineRule="auto"/>
        <w:ind w:right="215"/>
        <w:outlineLvl w:val="0"/>
        <w:rPr>
          <w:rFonts w:eastAsia="Times New Roman" w:cs="Times New Roman"/>
          <w:szCs w:val="19"/>
          <w:lang w:val="en-GB" w:eastAsia="nl-NL"/>
        </w:rPr>
      </w:pPr>
      <w:r w:rsidRPr="00955CF8">
        <w:rPr>
          <w:rFonts w:eastAsia="Times New Roman" w:cs="Times New Roman"/>
          <w:szCs w:val="19"/>
          <w:lang w:val="en-GB" w:eastAsia="nl-NL"/>
        </w:rPr>
        <w:t>Biobased economy</w:t>
      </w:r>
    </w:p>
    <w:p w14:paraId="6B2DEAD2" w14:textId="77777777" w:rsidR="00B36549" w:rsidRPr="00955CF8" w:rsidRDefault="00B36549" w:rsidP="004C4B11">
      <w:pPr>
        <w:pStyle w:val="Lijstalinea"/>
        <w:widowControl w:val="0"/>
        <w:numPr>
          <w:ilvl w:val="1"/>
          <w:numId w:val="11"/>
        </w:numPr>
        <w:spacing w:line="240" w:lineRule="auto"/>
        <w:ind w:right="215"/>
        <w:outlineLvl w:val="0"/>
        <w:rPr>
          <w:rFonts w:eastAsia="Times New Roman" w:cs="Times New Roman"/>
          <w:szCs w:val="19"/>
          <w:lang w:val="en-GB" w:eastAsia="nl-NL"/>
        </w:rPr>
      </w:pPr>
      <w:proofErr w:type="spellStart"/>
      <w:r w:rsidRPr="00955CF8">
        <w:rPr>
          <w:rFonts w:eastAsia="Times New Roman" w:cs="Times New Roman"/>
          <w:szCs w:val="19"/>
          <w:lang w:val="en-GB" w:eastAsia="nl-NL"/>
        </w:rPr>
        <w:t>Chemie</w:t>
      </w:r>
      <w:proofErr w:type="spellEnd"/>
    </w:p>
    <w:p w14:paraId="5B965C5E" w14:textId="77777777" w:rsidR="00B36549" w:rsidRPr="00955CF8" w:rsidRDefault="00B36549" w:rsidP="004C4B11">
      <w:pPr>
        <w:pStyle w:val="Lijstalinea"/>
        <w:widowControl w:val="0"/>
        <w:numPr>
          <w:ilvl w:val="1"/>
          <w:numId w:val="11"/>
        </w:numPr>
        <w:spacing w:line="240" w:lineRule="auto"/>
        <w:ind w:right="215"/>
        <w:outlineLvl w:val="0"/>
        <w:rPr>
          <w:rFonts w:eastAsia="Times New Roman" w:cs="Times New Roman"/>
          <w:szCs w:val="19"/>
          <w:lang w:val="en-GB" w:eastAsia="nl-NL"/>
        </w:rPr>
      </w:pPr>
      <w:proofErr w:type="spellStart"/>
      <w:r w:rsidRPr="00955CF8">
        <w:rPr>
          <w:rFonts w:eastAsia="Times New Roman" w:cs="Times New Roman"/>
          <w:szCs w:val="19"/>
          <w:lang w:val="en-GB" w:eastAsia="nl-NL"/>
        </w:rPr>
        <w:t>Creatieve</w:t>
      </w:r>
      <w:proofErr w:type="spellEnd"/>
      <w:r w:rsidRPr="00955CF8">
        <w:rPr>
          <w:rFonts w:eastAsia="Times New Roman" w:cs="Times New Roman"/>
          <w:szCs w:val="19"/>
          <w:lang w:val="en-GB" w:eastAsia="nl-NL"/>
        </w:rPr>
        <w:t xml:space="preserve"> </w:t>
      </w:r>
      <w:proofErr w:type="spellStart"/>
      <w:r w:rsidRPr="00955CF8">
        <w:rPr>
          <w:rFonts w:eastAsia="Times New Roman" w:cs="Times New Roman"/>
          <w:szCs w:val="19"/>
          <w:lang w:val="en-GB" w:eastAsia="nl-NL"/>
        </w:rPr>
        <w:t>industrie</w:t>
      </w:r>
      <w:proofErr w:type="spellEnd"/>
      <w:r w:rsidRPr="00955CF8">
        <w:rPr>
          <w:rFonts w:eastAsia="Times New Roman" w:cs="Times New Roman"/>
          <w:szCs w:val="19"/>
          <w:lang w:val="en-GB" w:eastAsia="nl-NL"/>
        </w:rPr>
        <w:t xml:space="preserve"> </w:t>
      </w:r>
    </w:p>
    <w:p w14:paraId="32627983" w14:textId="77777777" w:rsidR="00B36549" w:rsidRPr="00955CF8" w:rsidRDefault="00B36549" w:rsidP="004C4B11">
      <w:pPr>
        <w:pStyle w:val="Lijstalinea"/>
        <w:widowControl w:val="0"/>
        <w:numPr>
          <w:ilvl w:val="1"/>
          <w:numId w:val="11"/>
        </w:numPr>
        <w:spacing w:line="240" w:lineRule="auto"/>
        <w:ind w:right="215"/>
        <w:outlineLvl w:val="0"/>
        <w:rPr>
          <w:rFonts w:eastAsia="Times New Roman" w:cs="Times New Roman"/>
          <w:szCs w:val="19"/>
          <w:lang w:val="en-GB" w:eastAsia="nl-NL"/>
        </w:rPr>
      </w:pPr>
      <w:r w:rsidRPr="00955CF8">
        <w:rPr>
          <w:rFonts w:eastAsia="Times New Roman" w:cs="Times New Roman"/>
          <w:szCs w:val="19"/>
          <w:lang w:val="en-GB" w:eastAsia="nl-NL"/>
        </w:rPr>
        <w:lastRenderedPageBreak/>
        <w:t>Energie</w:t>
      </w:r>
    </w:p>
    <w:p w14:paraId="06DC57A2" w14:textId="77777777" w:rsidR="00B36549" w:rsidRPr="00955CF8" w:rsidRDefault="00B36549" w:rsidP="004C4B11">
      <w:pPr>
        <w:pStyle w:val="Lijstalinea"/>
        <w:widowControl w:val="0"/>
        <w:numPr>
          <w:ilvl w:val="1"/>
          <w:numId w:val="11"/>
        </w:numPr>
        <w:spacing w:line="240" w:lineRule="auto"/>
        <w:ind w:right="215"/>
        <w:outlineLvl w:val="0"/>
        <w:rPr>
          <w:rFonts w:eastAsia="Times New Roman" w:cs="Times New Roman"/>
          <w:szCs w:val="19"/>
          <w:lang w:val="en-GB" w:eastAsia="nl-NL"/>
        </w:rPr>
      </w:pPr>
      <w:r w:rsidRPr="00955CF8">
        <w:rPr>
          <w:rFonts w:eastAsia="Times New Roman" w:cs="Segoe UI Symbol"/>
          <w:szCs w:val="19"/>
          <w:lang w:val="en-GB" w:eastAsia="nl-NL"/>
        </w:rPr>
        <w:t xml:space="preserve">High tech </w:t>
      </w:r>
      <w:proofErr w:type="spellStart"/>
      <w:r w:rsidRPr="00955CF8">
        <w:rPr>
          <w:rFonts w:eastAsia="Times New Roman" w:cs="Segoe UI Symbol"/>
          <w:szCs w:val="19"/>
          <w:lang w:val="en-GB" w:eastAsia="nl-NL"/>
        </w:rPr>
        <w:t>Systemen</w:t>
      </w:r>
      <w:proofErr w:type="spellEnd"/>
      <w:r w:rsidRPr="00955CF8">
        <w:rPr>
          <w:rFonts w:eastAsia="Times New Roman" w:cs="Segoe UI Symbol"/>
          <w:szCs w:val="19"/>
          <w:lang w:val="en-GB" w:eastAsia="nl-NL"/>
        </w:rPr>
        <w:t xml:space="preserve"> &amp; </w:t>
      </w:r>
      <w:proofErr w:type="spellStart"/>
      <w:r w:rsidRPr="00955CF8">
        <w:rPr>
          <w:rFonts w:eastAsia="Times New Roman" w:cs="Segoe UI Symbol"/>
          <w:szCs w:val="19"/>
          <w:lang w:val="en-GB" w:eastAsia="nl-NL"/>
        </w:rPr>
        <w:t>Materialen</w:t>
      </w:r>
      <w:proofErr w:type="spellEnd"/>
      <w:r w:rsidRPr="00955CF8">
        <w:rPr>
          <w:rFonts w:eastAsia="Times New Roman" w:cs="Segoe UI Symbol"/>
          <w:szCs w:val="19"/>
          <w:lang w:val="en-GB" w:eastAsia="nl-NL"/>
        </w:rPr>
        <w:t xml:space="preserve"> </w:t>
      </w:r>
      <w:proofErr w:type="spellStart"/>
      <w:r w:rsidRPr="00955CF8">
        <w:rPr>
          <w:rFonts w:eastAsia="Times New Roman" w:cs="Segoe UI Symbol"/>
          <w:szCs w:val="19"/>
          <w:lang w:val="en-GB" w:eastAsia="nl-NL"/>
        </w:rPr>
        <w:t>en</w:t>
      </w:r>
      <w:proofErr w:type="spellEnd"/>
      <w:r w:rsidRPr="00955CF8">
        <w:rPr>
          <w:rFonts w:eastAsia="Times New Roman" w:cs="Segoe UI Symbol"/>
          <w:szCs w:val="19"/>
          <w:lang w:val="en-GB" w:eastAsia="nl-NL"/>
        </w:rPr>
        <w:t xml:space="preserve"> ICT</w:t>
      </w:r>
    </w:p>
    <w:p w14:paraId="4E1A8870" w14:textId="77777777" w:rsidR="00B36549" w:rsidRPr="00955CF8" w:rsidRDefault="00B36549" w:rsidP="004C4B11">
      <w:pPr>
        <w:pStyle w:val="Lijstalinea"/>
        <w:widowControl w:val="0"/>
        <w:numPr>
          <w:ilvl w:val="1"/>
          <w:numId w:val="11"/>
        </w:numPr>
        <w:spacing w:line="240" w:lineRule="auto"/>
        <w:ind w:right="215"/>
        <w:outlineLvl w:val="0"/>
        <w:rPr>
          <w:rFonts w:eastAsia="Times New Roman" w:cs="Times New Roman"/>
          <w:szCs w:val="19"/>
          <w:lang w:val="en-GB" w:eastAsia="nl-NL"/>
        </w:rPr>
      </w:pPr>
      <w:r w:rsidRPr="00955CF8">
        <w:rPr>
          <w:rFonts w:eastAsia="Times New Roman" w:cs="Times New Roman"/>
          <w:szCs w:val="19"/>
          <w:lang w:val="en-GB" w:eastAsia="nl-NL"/>
        </w:rPr>
        <w:t>Life Sciences &amp; Health</w:t>
      </w:r>
    </w:p>
    <w:p w14:paraId="6AF11F6E" w14:textId="77777777" w:rsidR="00B36549" w:rsidRPr="00955CF8" w:rsidRDefault="00B36549" w:rsidP="004C4B11">
      <w:pPr>
        <w:pStyle w:val="Lijstalinea"/>
        <w:widowControl w:val="0"/>
        <w:numPr>
          <w:ilvl w:val="1"/>
          <w:numId w:val="11"/>
        </w:numPr>
        <w:spacing w:line="240" w:lineRule="auto"/>
        <w:ind w:right="215"/>
        <w:outlineLvl w:val="0"/>
        <w:rPr>
          <w:rFonts w:eastAsia="Times New Roman" w:cs="Times New Roman"/>
          <w:szCs w:val="19"/>
          <w:lang w:val="en-GB" w:eastAsia="nl-NL"/>
        </w:rPr>
      </w:pPr>
      <w:r w:rsidRPr="00955CF8">
        <w:rPr>
          <w:rFonts w:eastAsia="Times New Roman" w:cs="Times New Roman"/>
          <w:szCs w:val="19"/>
          <w:lang w:eastAsia="nl-NL"/>
        </w:rPr>
        <w:t>Logistiek</w:t>
      </w:r>
    </w:p>
    <w:p w14:paraId="3F4FAAA2" w14:textId="77777777" w:rsidR="00B36549" w:rsidRPr="00955CF8" w:rsidRDefault="00B36549" w:rsidP="004C4B11">
      <w:pPr>
        <w:pStyle w:val="Lijstalinea"/>
        <w:widowControl w:val="0"/>
        <w:numPr>
          <w:ilvl w:val="1"/>
          <w:numId w:val="11"/>
        </w:numPr>
        <w:spacing w:line="240" w:lineRule="auto"/>
        <w:ind w:right="215"/>
        <w:outlineLvl w:val="0"/>
        <w:rPr>
          <w:rFonts w:eastAsia="Times New Roman" w:cs="Times New Roman"/>
          <w:szCs w:val="19"/>
          <w:lang w:val="en-GB" w:eastAsia="nl-NL"/>
        </w:rPr>
      </w:pPr>
      <w:r w:rsidRPr="00955CF8">
        <w:rPr>
          <w:rFonts w:eastAsia="Times New Roman" w:cs="Times New Roman"/>
          <w:szCs w:val="19"/>
          <w:lang w:eastAsia="nl-NL"/>
        </w:rPr>
        <w:t>Tuinbouw &amp; uitgangsmaterialen</w:t>
      </w:r>
    </w:p>
    <w:p w14:paraId="6E51E370" w14:textId="77777777" w:rsidR="00B36549" w:rsidRPr="00955CF8" w:rsidRDefault="00B36549" w:rsidP="004C4B11">
      <w:pPr>
        <w:pStyle w:val="Lijstalinea"/>
        <w:widowControl w:val="0"/>
        <w:numPr>
          <w:ilvl w:val="1"/>
          <w:numId w:val="11"/>
        </w:numPr>
        <w:spacing w:line="240" w:lineRule="auto"/>
        <w:ind w:right="215"/>
        <w:outlineLvl w:val="0"/>
        <w:rPr>
          <w:rFonts w:eastAsia="Times New Roman" w:cs="Times New Roman"/>
          <w:szCs w:val="19"/>
          <w:lang w:val="en-GB" w:eastAsia="nl-NL"/>
        </w:rPr>
      </w:pPr>
      <w:r w:rsidRPr="00955CF8">
        <w:rPr>
          <w:rFonts w:eastAsia="Times New Roman" w:cs="Times New Roman"/>
          <w:szCs w:val="19"/>
          <w:lang w:eastAsia="nl-NL"/>
        </w:rPr>
        <w:t xml:space="preserve">Water </w:t>
      </w:r>
    </w:p>
    <w:p w14:paraId="568F30AE" w14:textId="77777777" w:rsidR="00B36549" w:rsidRPr="00955CF8" w:rsidRDefault="00B36549" w:rsidP="004C4B11">
      <w:pPr>
        <w:pStyle w:val="Lijstalinea"/>
        <w:widowControl w:val="0"/>
        <w:numPr>
          <w:ilvl w:val="1"/>
          <w:numId w:val="11"/>
        </w:numPr>
        <w:spacing w:line="240" w:lineRule="auto"/>
        <w:ind w:right="215"/>
        <w:outlineLvl w:val="0"/>
        <w:rPr>
          <w:rFonts w:eastAsia="Times New Roman" w:cs="Times New Roman"/>
          <w:szCs w:val="19"/>
          <w:lang w:val="en-GB" w:eastAsia="nl-NL"/>
        </w:rPr>
      </w:pPr>
      <w:r w:rsidRPr="00955CF8">
        <w:rPr>
          <w:rFonts w:eastAsia="Times New Roman" w:cs="Times New Roman"/>
          <w:szCs w:val="19"/>
          <w:lang w:eastAsia="nl-NL"/>
        </w:rPr>
        <w:t xml:space="preserve">Overig, namelijk </w:t>
      </w:r>
      <w:r w:rsidRPr="00955CF8">
        <w:rPr>
          <w:rFonts w:cs="Arial"/>
          <w:bCs/>
          <w:color w:val="0000FF"/>
          <w:szCs w:val="19"/>
        </w:rPr>
        <w:t>…</w:t>
      </w:r>
    </w:p>
    <w:p w14:paraId="4E4B59C1" w14:textId="77777777" w:rsidR="00B36549" w:rsidRPr="00955CF8" w:rsidRDefault="00B36549" w:rsidP="004C4B11">
      <w:pPr>
        <w:spacing w:line="240" w:lineRule="auto"/>
        <w:rPr>
          <w:rFonts w:eastAsia="Times New Roman" w:cs="Times New Roman"/>
          <w:b/>
          <w:bCs/>
          <w:iCs/>
          <w:szCs w:val="19"/>
          <w:lang w:eastAsia="nl-NL"/>
        </w:rPr>
      </w:pPr>
    </w:p>
    <w:p w14:paraId="3BBF1316" w14:textId="77777777" w:rsidR="00B36549" w:rsidRPr="00955CF8" w:rsidRDefault="00B36549" w:rsidP="004C4B11">
      <w:pPr>
        <w:pStyle w:val="Lijstalinea"/>
        <w:keepNext/>
        <w:keepLines/>
        <w:numPr>
          <w:ilvl w:val="0"/>
          <w:numId w:val="12"/>
        </w:numPr>
        <w:spacing w:line="240" w:lineRule="auto"/>
        <w:outlineLvl w:val="0"/>
        <w:rPr>
          <w:rFonts w:eastAsia="Times New Roman" w:cs="Times New Roman"/>
          <w:szCs w:val="19"/>
          <w:lang w:eastAsia="nl-NL"/>
        </w:rPr>
      </w:pPr>
      <w:r w:rsidRPr="00955CF8">
        <w:rPr>
          <w:rFonts w:eastAsia="Times New Roman" w:cs="Times New Roman"/>
          <w:szCs w:val="19"/>
          <w:lang w:eastAsia="nl-NL"/>
        </w:rPr>
        <w:t xml:space="preserve">Bij welke KIA, eventueel deelprogramma en welke missie sluit </w:t>
      </w:r>
      <w:r>
        <w:rPr>
          <w:rFonts w:eastAsia="Times New Roman" w:cs="Times New Roman"/>
          <w:szCs w:val="19"/>
          <w:lang w:eastAsia="nl-NL"/>
        </w:rPr>
        <w:t>het</w:t>
      </w:r>
      <w:r w:rsidRPr="00955CF8">
        <w:rPr>
          <w:rFonts w:eastAsia="Times New Roman" w:cs="Times New Roman"/>
          <w:szCs w:val="19"/>
          <w:lang w:eastAsia="nl-NL"/>
        </w:rPr>
        <w:t xml:space="preserve"> project </w:t>
      </w:r>
      <w:r w:rsidRPr="00955CF8">
        <w:rPr>
          <w:rFonts w:eastAsia="Times New Roman" w:cs="Times New Roman"/>
          <w:b/>
          <w:bCs/>
          <w:szCs w:val="19"/>
          <w:lang w:eastAsia="nl-NL"/>
        </w:rPr>
        <w:t xml:space="preserve">primair </w:t>
      </w:r>
      <w:r w:rsidRPr="00955CF8">
        <w:rPr>
          <w:rFonts w:eastAsia="Times New Roman" w:cs="Times New Roman"/>
          <w:szCs w:val="19"/>
          <w:lang w:eastAsia="nl-NL"/>
        </w:rPr>
        <w:t xml:space="preserve">aan: </w:t>
      </w:r>
    </w:p>
    <w:p w14:paraId="4C2ABC30" w14:textId="3B85F52A" w:rsidR="00E14BBF" w:rsidRPr="00E14BBF" w:rsidRDefault="00B36549" w:rsidP="004C4B11">
      <w:pPr>
        <w:pStyle w:val="Lijstalinea"/>
        <w:widowControl w:val="0"/>
        <w:numPr>
          <w:ilvl w:val="1"/>
          <w:numId w:val="14"/>
        </w:numPr>
        <w:spacing w:line="240" w:lineRule="auto"/>
        <w:ind w:right="215"/>
        <w:outlineLvl w:val="0"/>
        <w:rPr>
          <w:rFonts w:eastAsia="Times New Roman" w:cs="Times New Roman"/>
          <w:szCs w:val="19"/>
          <w:lang w:eastAsia="nl-NL"/>
        </w:rPr>
      </w:pPr>
      <w:r w:rsidRPr="00355509">
        <w:rPr>
          <w:rFonts w:eastAsia="Times New Roman" w:cs="Times New Roman"/>
          <w:szCs w:val="19"/>
          <w:lang w:eastAsia="nl-NL"/>
        </w:rPr>
        <w:t>Klimaat en Energie</w:t>
      </w:r>
    </w:p>
    <w:p w14:paraId="7AF16BEE" w14:textId="77777777" w:rsidR="00B36549" w:rsidRDefault="00B36549" w:rsidP="004C4B11">
      <w:pPr>
        <w:widowControl w:val="0"/>
        <w:spacing w:line="240" w:lineRule="auto"/>
        <w:ind w:left="360" w:right="215" w:firstLine="708"/>
        <w:outlineLvl w:val="0"/>
        <w:rPr>
          <w:rFonts w:eastAsia="Times New Roman" w:cs="Times New Roman"/>
          <w:szCs w:val="19"/>
          <w:lang w:eastAsia="nl-NL"/>
        </w:rPr>
      </w:pPr>
      <w:r w:rsidRPr="00955CF8">
        <w:rPr>
          <w:rFonts w:eastAsia="Times New Roman" w:cs="Times New Roman"/>
          <w:szCs w:val="19"/>
          <w:lang w:eastAsia="nl-NL"/>
        </w:rPr>
        <w:t xml:space="preserve">2. </w:t>
      </w:r>
      <w:r>
        <w:rPr>
          <w:rFonts w:eastAsia="Times New Roman" w:cs="Times New Roman"/>
          <w:szCs w:val="19"/>
          <w:lang w:eastAsia="nl-NL"/>
        </w:rPr>
        <w:tab/>
      </w:r>
      <w:r w:rsidRPr="00955CF8">
        <w:rPr>
          <w:rFonts w:eastAsia="Times New Roman" w:cs="Times New Roman"/>
          <w:szCs w:val="19"/>
          <w:lang w:eastAsia="nl-NL"/>
        </w:rPr>
        <w:t>Circulaire Economie</w:t>
      </w:r>
    </w:p>
    <w:p w14:paraId="1AC67D14" w14:textId="77777777" w:rsidR="00B36549" w:rsidRDefault="00B36549" w:rsidP="004C4B11">
      <w:pPr>
        <w:widowControl w:val="0"/>
        <w:spacing w:line="240" w:lineRule="auto"/>
        <w:ind w:left="360" w:right="215" w:firstLine="708"/>
        <w:outlineLvl w:val="0"/>
        <w:rPr>
          <w:rFonts w:eastAsia="Times New Roman" w:cs="Times New Roman"/>
          <w:szCs w:val="19"/>
          <w:lang w:eastAsia="nl-NL"/>
        </w:rPr>
      </w:pPr>
      <w:r w:rsidRPr="00955CF8">
        <w:rPr>
          <w:rFonts w:eastAsia="Times New Roman" w:cs="Times New Roman"/>
          <w:szCs w:val="19"/>
          <w:lang w:eastAsia="nl-NL"/>
        </w:rPr>
        <w:t xml:space="preserve">3. </w:t>
      </w:r>
      <w:r>
        <w:rPr>
          <w:rFonts w:eastAsia="Times New Roman" w:cs="Times New Roman"/>
          <w:szCs w:val="19"/>
          <w:lang w:eastAsia="nl-NL"/>
        </w:rPr>
        <w:tab/>
      </w:r>
      <w:r w:rsidRPr="00955CF8">
        <w:rPr>
          <w:rFonts w:eastAsia="Times New Roman" w:cs="Times New Roman"/>
          <w:szCs w:val="19"/>
          <w:lang w:eastAsia="nl-NL"/>
        </w:rPr>
        <w:t xml:space="preserve">Landbouw, Water en Voedsel </w:t>
      </w:r>
    </w:p>
    <w:p w14:paraId="4BB9263B" w14:textId="77777777" w:rsidR="00B36549" w:rsidRDefault="00B36549" w:rsidP="004C4B11">
      <w:pPr>
        <w:widowControl w:val="0"/>
        <w:spacing w:line="240" w:lineRule="auto"/>
        <w:ind w:left="360" w:right="215" w:firstLine="708"/>
        <w:outlineLvl w:val="0"/>
        <w:rPr>
          <w:rFonts w:eastAsia="Times New Roman" w:cs="Times New Roman"/>
          <w:szCs w:val="19"/>
          <w:lang w:eastAsia="nl-NL"/>
        </w:rPr>
      </w:pPr>
      <w:r w:rsidRPr="00955CF8">
        <w:rPr>
          <w:rFonts w:eastAsia="Times New Roman" w:cs="Times New Roman"/>
          <w:szCs w:val="19"/>
          <w:lang w:eastAsia="nl-NL"/>
        </w:rPr>
        <w:t xml:space="preserve">4. </w:t>
      </w:r>
      <w:r>
        <w:rPr>
          <w:rFonts w:eastAsia="Times New Roman" w:cs="Times New Roman"/>
          <w:szCs w:val="19"/>
          <w:lang w:eastAsia="nl-NL"/>
        </w:rPr>
        <w:tab/>
      </w:r>
      <w:r w:rsidRPr="00955CF8">
        <w:rPr>
          <w:rFonts w:eastAsia="Times New Roman" w:cs="Times New Roman"/>
          <w:szCs w:val="19"/>
          <w:lang w:eastAsia="nl-NL"/>
        </w:rPr>
        <w:t>Gezondheid en Zorg</w:t>
      </w:r>
    </w:p>
    <w:p w14:paraId="18FC8798" w14:textId="77777777" w:rsidR="00B36549" w:rsidRDefault="00B36549" w:rsidP="004C4B11">
      <w:pPr>
        <w:widowControl w:val="0"/>
        <w:spacing w:line="240" w:lineRule="auto"/>
        <w:ind w:left="360" w:right="215" w:firstLine="708"/>
        <w:outlineLvl w:val="0"/>
        <w:rPr>
          <w:rFonts w:eastAsia="Times New Roman" w:cs="Times New Roman"/>
          <w:szCs w:val="19"/>
          <w:lang w:eastAsia="nl-NL"/>
        </w:rPr>
      </w:pPr>
      <w:r w:rsidRPr="00955CF8">
        <w:rPr>
          <w:rFonts w:eastAsia="Times New Roman" w:cs="Segoe UI Symbol"/>
          <w:szCs w:val="19"/>
          <w:lang w:eastAsia="nl-NL"/>
        </w:rPr>
        <w:t xml:space="preserve">5. </w:t>
      </w:r>
      <w:r>
        <w:rPr>
          <w:rFonts w:eastAsia="Times New Roman" w:cs="Segoe UI Symbol"/>
          <w:szCs w:val="19"/>
          <w:lang w:eastAsia="nl-NL"/>
        </w:rPr>
        <w:tab/>
      </w:r>
      <w:r w:rsidRPr="00955CF8">
        <w:rPr>
          <w:rFonts w:eastAsia="Times New Roman" w:cs="Segoe UI Symbol"/>
          <w:szCs w:val="19"/>
          <w:lang w:eastAsia="nl-NL"/>
        </w:rPr>
        <w:t>Veiligheid</w:t>
      </w:r>
    </w:p>
    <w:p w14:paraId="2AEA83BF" w14:textId="77777777" w:rsidR="00B36549" w:rsidRDefault="00B36549" w:rsidP="004C4B11">
      <w:pPr>
        <w:widowControl w:val="0"/>
        <w:spacing w:line="240" w:lineRule="auto"/>
        <w:ind w:left="360" w:right="215" w:firstLine="708"/>
        <w:outlineLvl w:val="0"/>
        <w:rPr>
          <w:rFonts w:eastAsia="Times New Roman" w:cs="Times New Roman"/>
          <w:szCs w:val="19"/>
          <w:lang w:eastAsia="nl-NL"/>
        </w:rPr>
      </w:pPr>
      <w:r w:rsidRPr="00955CF8">
        <w:rPr>
          <w:rFonts w:eastAsia="Times New Roman" w:cs="Times New Roman"/>
          <w:szCs w:val="19"/>
          <w:lang w:eastAsia="nl-NL"/>
        </w:rPr>
        <w:t xml:space="preserve">6. </w:t>
      </w:r>
      <w:r>
        <w:rPr>
          <w:rFonts w:eastAsia="Times New Roman" w:cs="Times New Roman"/>
          <w:szCs w:val="19"/>
          <w:lang w:eastAsia="nl-NL"/>
        </w:rPr>
        <w:tab/>
      </w:r>
      <w:r w:rsidRPr="00955CF8">
        <w:rPr>
          <w:rFonts w:eastAsia="Times New Roman" w:cs="Times New Roman"/>
          <w:szCs w:val="19"/>
          <w:lang w:eastAsia="nl-NL"/>
        </w:rPr>
        <w:t>Sleuteltechnologieën</w:t>
      </w:r>
    </w:p>
    <w:p w14:paraId="01CD12B4" w14:textId="77777777" w:rsidR="00B36549" w:rsidRPr="00955CF8" w:rsidRDefault="00B36549" w:rsidP="004C4B11">
      <w:pPr>
        <w:widowControl w:val="0"/>
        <w:spacing w:line="240" w:lineRule="auto"/>
        <w:ind w:left="360" w:right="215" w:firstLine="708"/>
        <w:outlineLvl w:val="0"/>
        <w:rPr>
          <w:rFonts w:eastAsia="Times New Roman" w:cs="Times New Roman"/>
          <w:szCs w:val="19"/>
          <w:lang w:eastAsia="nl-NL"/>
        </w:rPr>
      </w:pPr>
      <w:r w:rsidRPr="00955CF8">
        <w:rPr>
          <w:rFonts w:eastAsia="Times New Roman" w:cs="Times New Roman"/>
          <w:szCs w:val="19"/>
          <w:lang w:eastAsia="nl-NL"/>
        </w:rPr>
        <w:t xml:space="preserve">7. </w:t>
      </w:r>
      <w:r>
        <w:rPr>
          <w:rFonts w:eastAsia="Times New Roman" w:cs="Times New Roman"/>
          <w:szCs w:val="19"/>
          <w:lang w:eastAsia="nl-NL"/>
        </w:rPr>
        <w:tab/>
      </w:r>
      <w:r w:rsidRPr="00955CF8">
        <w:rPr>
          <w:rFonts w:eastAsia="Times New Roman" w:cs="Times New Roman"/>
          <w:szCs w:val="19"/>
          <w:lang w:eastAsia="nl-NL"/>
        </w:rPr>
        <w:t>Digitalisering</w:t>
      </w:r>
    </w:p>
    <w:p w14:paraId="33532E7A" w14:textId="77777777" w:rsidR="00B36549" w:rsidRPr="00955CF8" w:rsidRDefault="00B36549" w:rsidP="004C4B11">
      <w:pPr>
        <w:keepNext/>
        <w:keepLines/>
        <w:spacing w:line="240" w:lineRule="auto"/>
        <w:outlineLvl w:val="0"/>
        <w:rPr>
          <w:rFonts w:eastAsia="Times New Roman" w:cs="Times New Roman"/>
          <w:szCs w:val="19"/>
          <w:lang w:eastAsia="nl-NL"/>
        </w:rPr>
      </w:pPr>
    </w:p>
    <w:p w14:paraId="192AC2CF" w14:textId="77777777" w:rsidR="00B36549" w:rsidRPr="00955CF8" w:rsidRDefault="00B36549" w:rsidP="004C4B11">
      <w:pPr>
        <w:pStyle w:val="Lijstalinea"/>
        <w:keepNext/>
        <w:keepLines/>
        <w:numPr>
          <w:ilvl w:val="0"/>
          <w:numId w:val="12"/>
        </w:numPr>
        <w:spacing w:line="240" w:lineRule="auto"/>
        <w:outlineLvl w:val="0"/>
        <w:rPr>
          <w:rFonts w:eastAsia="Times New Roman" w:cs="Times New Roman"/>
          <w:szCs w:val="19"/>
          <w:lang w:eastAsia="nl-NL"/>
        </w:rPr>
      </w:pPr>
      <w:r w:rsidRPr="00955CF8">
        <w:rPr>
          <w:rFonts w:eastAsia="Times New Roman" w:cs="Times New Roman"/>
          <w:szCs w:val="19"/>
          <w:lang w:eastAsia="nl-NL"/>
        </w:rPr>
        <w:t xml:space="preserve">Eventueel: Bij welke KIA, eventueel deelprogramma en welke missie sluit </w:t>
      </w:r>
      <w:r>
        <w:rPr>
          <w:rFonts w:eastAsia="Times New Roman" w:cs="Times New Roman"/>
          <w:szCs w:val="19"/>
          <w:lang w:eastAsia="nl-NL"/>
        </w:rPr>
        <w:t>het</w:t>
      </w:r>
      <w:r w:rsidRPr="00955CF8">
        <w:rPr>
          <w:rFonts w:eastAsia="Times New Roman" w:cs="Times New Roman"/>
          <w:szCs w:val="19"/>
          <w:lang w:eastAsia="nl-NL"/>
        </w:rPr>
        <w:t xml:space="preserve"> project </w:t>
      </w:r>
      <w:r w:rsidRPr="00955CF8">
        <w:rPr>
          <w:rFonts w:eastAsia="Times New Roman" w:cs="Times New Roman"/>
          <w:b/>
          <w:bCs/>
          <w:szCs w:val="19"/>
          <w:lang w:eastAsia="nl-NL"/>
        </w:rPr>
        <w:t xml:space="preserve">secundair </w:t>
      </w:r>
      <w:r w:rsidRPr="00955CF8">
        <w:rPr>
          <w:rFonts w:eastAsia="Times New Roman" w:cs="Times New Roman"/>
          <w:szCs w:val="19"/>
          <w:lang w:eastAsia="nl-NL"/>
        </w:rPr>
        <w:t xml:space="preserve">aan: </w:t>
      </w:r>
    </w:p>
    <w:p w14:paraId="18804A6E" w14:textId="77777777" w:rsidR="00B36549" w:rsidRDefault="00B36549" w:rsidP="004C4B11">
      <w:pPr>
        <w:widowControl w:val="0"/>
        <w:spacing w:line="240" w:lineRule="auto"/>
        <w:ind w:firstLine="708"/>
        <w:outlineLvl w:val="0"/>
        <w:rPr>
          <w:rFonts w:eastAsia="Times New Roman" w:cs="Times New Roman"/>
          <w:szCs w:val="19"/>
          <w:lang w:eastAsia="nl-NL"/>
        </w:rPr>
      </w:pPr>
      <w:r>
        <w:rPr>
          <w:rFonts w:eastAsia="Times New Roman" w:cs="Times New Roman"/>
          <w:szCs w:val="19"/>
          <w:lang w:eastAsia="nl-NL"/>
        </w:rPr>
        <w:t xml:space="preserve">Zie 7 </w:t>
      </w:r>
      <w:proofErr w:type="spellStart"/>
      <w:r>
        <w:rPr>
          <w:rFonts w:eastAsia="Times New Roman" w:cs="Times New Roman"/>
          <w:szCs w:val="19"/>
          <w:lang w:eastAsia="nl-NL"/>
        </w:rPr>
        <w:t>KIA’s</w:t>
      </w:r>
      <w:proofErr w:type="spellEnd"/>
      <w:r>
        <w:rPr>
          <w:rFonts w:eastAsia="Times New Roman" w:cs="Times New Roman"/>
          <w:szCs w:val="19"/>
          <w:lang w:eastAsia="nl-NL"/>
        </w:rPr>
        <w:t xml:space="preserve"> bij bovenstaande vraag + Maatschappelijk verdienvermogen.</w:t>
      </w:r>
    </w:p>
    <w:p w14:paraId="149990DF" w14:textId="77777777" w:rsidR="00E14BBF" w:rsidRPr="00955CF8" w:rsidRDefault="00E14BBF" w:rsidP="004C4B11">
      <w:pPr>
        <w:keepNext/>
        <w:keepLines/>
        <w:spacing w:line="240" w:lineRule="auto"/>
        <w:outlineLvl w:val="0"/>
        <w:rPr>
          <w:b/>
          <w:bCs/>
          <w:noProof/>
          <w:szCs w:val="19"/>
        </w:rPr>
      </w:pPr>
    </w:p>
    <w:p w14:paraId="6257894F" w14:textId="77777777" w:rsidR="00E14BBF" w:rsidRPr="00955CF8" w:rsidRDefault="00E14BBF" w:rsidP="004C4B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b/>
          <w:bCs/>
          <w:szCs w:val="19"/>
        </w:rPr>
      </w:pPr>
      <w:r w:rsidRPr="00955CF8">
        <w:rPr>
          <w:b/>
          <w:bCs/>
          <w:szCs w:val="19"/>
        </w:rPr>
        <w:t>Samenvatting project</w:t>
      </w:r>
    </w:p>
    <w:p w14:paraId="533B94C8" w14:textId="77777777" w:rsidR="00E14BBF" w:rsidRPr="00955CF8" w:rsidRDefault="00E14BBF" w:rsidP="004C4B11">
      <w:pPr>
        <w:widowControl w:val="0"/>
        <w:tabs>
          <w:tab w:val="left" w:pos="851"/>
        </w:tabs>
        <w:spacing w:line="240" w:lineRule="auto"/>
        <w:outlineLvl w:val="0"/>
        <w:rPr>
          <w:noProof/>
          <w:szCs w:val="19"/>
        </w:rPr>
      </w:pPr>
    </w:p>
    <w:p w14:paraId="2FC7AAE1" w14:textId="77777777" w:rsidR="00E14BBF" w:rsidRPr="001D68BE" w:rsidRDefault="00E14BBF" w:rsidP="004C4B11">
      <w:pPr>
        <w:widowControl w:val="0"/>
        <w:spacing w:line="240" w:lineRule="auto"/>
        <w:outlineLvl w:val="0"/>
        <w:rPr>
          <w:rFonts w:eastAsia="Times New Roman" w:cs="Times New Roman"/>
          <w:szCs w:val="19"/>
          <w:lang w:eastAsia="nl-NL"/>
        </w:rPr>
      </w:pPr>
      <w:bookmarkStart w:id="2" w:name="_Hlk99034366"/>
      <w:r w:rsidRPr="001D68BE">
        <w:rPr>
          <w:rFonts w:eastAsia="Times New Roman" w:cs="Times New Roman"/>
          <w:szCs w:val="19"/>
          <w:lang w:eastAsia="nl-NL"/>
        </w:rPr>
        <w:t>Geef een beknopte maar heldere samenvatting van het R&amp;D samenwerkingsproject in maximaal 150 woorden.</w:t>
      </w:r>
    </w:p>
    <w:bookmarkEnd w:id="2"/>
    <w:p w14:paraId="0CB41F87" w14:textId="77777777" w:rsidR="00B36549" w:rsidRDefault="00B36549" w:rsidP="004C4B11">
      <w:pPr>
        <w:keepNext/>
        <w:keepLines/>
        <w:spacing w:line="240" w:lineRule="auto"/>
        <w:outlineLvl w:val="0"/>
        <w:rPr>
          <w:b/>
          <w:bCs/>
          <w:noProof/>
          <w:szCs w:val="19"/>
        </w:rPr>
      </w:pPr>
    </w:p>
    <w:p w14:paraId="50FE22E0" w14:textId="77777777" w:rsidR="002B6F28" w:rsidRPr="00955CF8" w:rsidRDefault="002B6F28" w:rsidP="004C4B1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b/>
          <w:color w:val="000000" w:themeColor="text1"/>
          <w:szCs w:val="19"/>
        </w:rPr>
      </w:pPr>
      <w:r w:rsidRPr="00955CF8">
        <w:rPr>
          <w:b/>
          <w:color w:val="000000" w:themeColor="text1"/>
          <w:szCs w:val="19"/>
        </w:rPr>
        <w:t>Contact met ROM InWest</w:t>
      </w:r>
    </w:p>
    <w:p w14:paraId="408CD925" w14:textId="77777777" w:rsidR="002B6F28" w:rsidRPr="00955CF8" w:rsidRDefault="002B6F28" w:rsidP="004C4B11">
      <w:pPr>
        <w:widowControl w:val="0"/>
        <w:tabs>
          <w:tab w:val="left" w:pos="284"/>
        </w:tabs>
        <w:spacing w:line="240" w:lineRule="auto"/>
        <w:outlineLvl w:val="0"/>
        <w:rPr>
          <w:szCs w:val="19"/>
        </w:rPr>
      </w:pPr>
    </w:p>
    <w:p w14:paraId="2B6CDBEE" w14:textId="3BBCAB94" w:rsidR="002B6F28" w:rsidRPr="001D68BE" w:rsidRDefault="002B6F28" w:rsidP="004C4B11">
      <w:pPr>
        <w:widowControl w:val="0"/>
        <w:tabs>
          <w:tab w:val="left" w:pos="284"/>
        </w:tabs>
        <w:spacing w:line="240" w:lineRule="auto"/>
        <w:outlineLvl w:val="0"/>
        <w:rPr>
          <w:szCs w:val="19"/>
        </w:rPr>
      </w:pPr>
      <w:r w:rsidRPr="001D68BE">
        <w:rPr>
          <w:szCs w:val="19"/>
        </w:rPr>
        <w:t xml:space="preserve">Geeft u ROM InWest toestemming om eventueel met u in contact te treden </w:t>
      </w:r>
      <w:r w:rsidRPr="001D68BE">
        <w:rPr>
          <w:b/>
          <w:bCs/>
          <w:szCs w:val="19"/>
          <w:u w:val="single"/>
        </w:rPr>
        <w:t>na</w:t>
      </w:r>
      <w:r w:rsidRPr="001D68BE">
        <w:rPr>
          <w:szCs w:val="19"/>
        </w:rPr>
        <w:t xml:space="preserve"> de beslissing over uw aanvraag?</w:t>
      </w:r>
    </w:p>
    <w:p w14:paraId="5A4AF495" w14:textId="77777777" w:rsidR="001D68BE" w:rsidRPr="00955CF8" w:rsidRDefault="001D68BE" w:rsidP="004C4B11">
      <w:pPr>
        <w:keepNext/>
        <w:keepLines/>
        <w:spacing w:line="240" w:lineRule="auto"/>
        <w:outlineLvl w:val="0"/>
        <w:rPr>
          <w:b/>
          <w:bCs/>
          <w:noProof/>
          <w:szCs w:val="19"/>
        </w:rPr>
      </w:pPr>
    </w:p>
    <w:p w14:paraId="0895E3F4" w14:textId="6EFE1829" w:rsidR="001D68BE" w:rsidRPr="00955CF8" w:rsidRDefault="001D68BE" w:rsidP="004C4B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b/>
          <w:bCs/>
          <w:szCs w:val="19"/>
        </w:rPr>
      </w:pPr>
      <w:r>
        <w:rPr>
          <w:b/>
          <w:bCs/>
          <w:szCs w:val="19"/>
        </w:rPr>
        <w:t>Bijlagen</w:t>
      </w:r>
    </w:p>
    <w:p w14:paraId="3670F78A" w14:textId="77777777" w:rsidR="00EC384B" w:rsidRDefault="00EC384B" w:rsidP="004C4B11">
      <w:pPr>
        <w:keepNext/>
        <w:keepLines/>
        <w:spacing w:line="240" w:lineRule="auto"/>
        <w:outlineLvl w:val="0"/>
        <w:rPr>
          <w:b/>
          <w:bCs/>
          <w:noProof/>
          <w:szCs w:val="19"/>
        </w:rPr>
      </w:pPr>
    </w:p>
    <w:p w14:paraId="72E262D4" w14:textId="5085E54B" w:rsidR="00EC384B" w:rsidRPr="001D68BE" w:rsidRDefault="00AA6FA8" w:rsidP="004C4B11">
      <w:pPr>
        <w:pStyle w:val="Lijstalinea"/>
        <w:numPr>
          <w:ilvl w:val="0"/>
          <w:numId w:val="26"/>
        </w:numPr>
        <w:spacing w:line="240" w:lineRule="auto"/>
        <w:outlineLvl w:val="0"/>
        <w:rPr>
          <w:szCs w:val="19"/>
        </w:rPr>
      </w:pPr>
      <w:r>
        <w:rPr>
          <w:szCs w:val="19"/>
        </w:rPr>
        <w:t>S</w:t>
      </w:r>
      <w:r w:rsidR="00EC384B" w:rsidRPr="001D68BE">
        <w:rPr>
          <w:szCs w:val="19"/>
        </w:rPr>
        <w:t>ubsidieaanvraagformulier</w:t>
      </w:r>
      <w:r>
        <w:rPr>
          <w:szCs w:val="19"/>
        </w:rPr>
        <w:t xml:space="preserve"> *</w:t>
      </w:r>
    </w:p>
    <w:p w14:paraId="71F64C69" w14:textId="34924679" w:rsidR="00EC384B" w:rsidRDefault="00EC384B" w:rsidP="004C4B11">
      <w:pPr>
        <w:pStyle w:val="Lijstalinea"/>
        <w:numPr>
          <w:ilvl w:val="0"/>
          <w:numId w:val="26"/>
        </w:numPr>
        <w:spacing w:line="240" w:lineRule="auto"/>
        <w:outlineLvl w:val="0"/>
        <w:rPr>
          <w:szCs w:val="19"/>
        </w:rPr>
      </w:pPr>
      <w:r w:rsidRPr="00646B14">
        <w:rPr>
          <w:szCs w:val="19"/>
        </w:rPr>
        <w:t>Activiteitenplan</w:t>
      </w:r>
      <w:r>
        <w:rPr>
          <w:szCs w:val="19"/>
        </w:rPr>
        <w:t xml:space="preserve"> </w:t>
      </w:r>
    </w:p>
    <w:p w14:paraId="10DE397B" w14:textId="77777777" w:rsidR="00EC384B" w:rsidRPr="00646B14" w:rsidRDefault="00EC384B" w:rsidP="004C4B11">
      <w:pPr>
        <w:pStyle w:val="Lijstalinea"/>
        <w:numPr>
          <w:ilvl w:val="0"/>
          <w:numId w:val="26"/>
        </w:numPr>
        <w:spacing w:line="240" w:lineRule="auto"/>
        <w:outlineLvl w:val="0"/>
        <w:rPr>
          <w:szCs w:val="19"/>
        </w:rPr>
      </w:pPr>
      <w:r w:rsidRPr="00646B14">
        <w:rPr>
          <w:szCs w:val="19"/>
        </w:rPr>
        <w:t>Projectbegroting</w:t>
      </w:r>
      <w:r>
        <w:rPr>
          <w:szCs w:val="19"/>
        </w:rPr>
        <w:t xml:space="preserve"> *</w:t>
      </w:r>
    </w:p>
    <w:p w14:paraId="384FD55D" w14:textId="77777777" w:rsidR="00EC384B" w:rsidRDefault="00EC384B" w:rsidP="004C4B11">
      <w:pPr>
        <w:pStyle w:val="Lijstalinea"/>
        <w:numPr>
          <w:ilvl w:val="0"/>
          <w:numId w:val="26"/>
        </w:numPr>
        <w:spacing w:line="240" w:lineRule="auto"/>
        <w:outlineLvl w:val="0"/>
        <w:rPr>
          <w:szCs w:val="19"/>
        </w:rPr>
      </w:pPr>
      <w:r w:rsidRPr="004600BF">
        <w:rPr>
          <w:szCs w:val="19"/>
        </w:rPr>
        <w:t>Samenwerkingsovereenkomst</w:t>
      </w:r>
      <w:r>
        <w:rPr>
          <w:szCs w:val="19"/>
        </w:rPr>
        <w:t xml:space="preserve"> *</w:t>
      </w:r>
    </w:p>
    <w:p w14:paraId="69B914AB" w14:textId="77777777" w:rsidR="00EC384B" w:rsidRDefault="00EC384B" w:rsidP="004C4B11">
      <w:pPr>
        <w:pStyle w:val="Lijstalinea"/>
        <w:numPr>
          <w:ilvl w:val="0"/>
          <w:numId w:val="26"/>
        </w:numPr>
        <w:spacing w:line="240" w:lineRule="auto"/>
        <w:outlineLvl w:val="0"/>
        <w:rPr>
          <w:szCs w:val="19"/>
        </w:rPr>
      </w:pPr>
      <w:r w:rsidRPr="004600BF">
        <w:rPr>
          <w:szCs w:val="19"/>
        </w:rPr>
        <w:t>Uittreksels KvK van elke deelnemende onderneming (niet ouder dan 1 jaar)</w:t>
      </w:r>
      <w:r>
        <w:rPr>
          <w:szCs w:val="19"/>
        </w:rPr>
        <w:t xml:space="preserve"> *</w:t>
      </w:r>
    </w:p>
    <w:p w14:paraId="7C5AD3B0" w14:textId="77777777" w:rsidR="00EC384B" w:rsidRDefault="00EC384B" w:rsidP="004C4B11">
      <w:pPr>
        <w:pStyle w:val="Lijstalinea"/>
        <w:numPr>
          <w:ilvl w:val="0"/>
          <w:numId w:val="26"/>
        </w:numPr>
        <w:spacing w:line="240" w:lineRule="auto"/>
        <w:outlineLvl w:val="0"/>
        <w:rPr>
          <w:szCs w:val="19"/>
        </w:rPr>
      </w:pPr>
      <w:r w:rsidRPr="004600BF">
        <w:rPr>
          <w:szCs w:val="19"/>
        </w:rPr>
        <w:t xml:space="preserve">MKB-verklaring </w:t>
      </w:r>
      <w:r>
        <w:rPr>
          <w:szCs w:val="19"/>
        </w:rPr>
        <w:t>*</w:t>
      </w:r>
    </w:p>
    <w:p w14:paraId="4377F289" w14:textId="4C3606E2" w:rsidR="00EC384B" w:rsidRDefault="007C00F8" w:rsidP="004C4B11">
      <w:pPr>
        <w:pStyle w:val="Lijstalinea"/>
        <w:numPr>
          <w:ilvl w:val="0"/>
          <w:numId w:val="26"/>
        </w:numPr>
        <w:spacing w:line="240" w:lineRule="auto"/>
        <w:outlineLvl w:val="0"/>
        <w:rPr>
          <w:szCs w:val="19"/>
        </w:rPr>
      </w:pPr>
      <w:r>
        <w:rPr>
          <w:szCs w:val="19"/>
        </w:rPr>
        <w:t>O</w:t>
      </w:r>
      <w:r w:rsidR="00EC384B" w:rsidRPr="004600BF">
        <w:rPr>
          <w:szCs w:val="19"/>
        </w:rPr>
        <w:t xml:space="preserve">rganogram </w:t>
      </w:r>
      <w:r w:rsidR="00EC384B">
        <w:rPr>
          <w:szCs w:val="19"/>
        </w:rPr>
        <w:t xml:space="preserve">voor elke </w:t>
      </w:r>
      <w:r w:rsidR="00EC384B" w:rsidRPr="004600BF">
        <w:rPr>
          <w:szCs w:val="19"/>
        </w:rPr>
        <w:t xml:space="preserve">MKB-onderneming </w:t>
      </w:r>
      <w:r w:rsidR="00EC384B">
        <w:rPr>
          <w:szCs w:val="19"/>
        </w:rPr>
        <w:t xml:space="preserve">die </w:t>
      </w:r>
      <w:r w:rsidR="00EC384B" w:rsidRPr="004600BF">
        <w:rPr>
          <w:szCs w:val="19"/>
        </w:rPr>
        <w:t>onderdeel is van een holding</w:t>
      </w:r>
    </w:p>
    <w:p w14:paraId="6BA04550" w14:textId="1EF24BCB" w:rsidR="00EC384B" w:rsidRPr="007C00F8" w:rsidRDefault="007C00F8" w:rsidP="004C4B11">
      <w:pPr>
        <w:pStyle w:val="Lijstalinea"/>
        <w:numPr>
          <w:ilvl w:val="0"/>
          <w:numId w:val="26"/>
        </w:numPr>
        <w:spacing w:line="240" w:lineRule="auto"/>
        <w:outlineLvl w:val="0"/>
        <w:rPr>
          <w:szCs w:val="19"/>
        </w:rPr>
      </w:pPr>
      <w:r>
        <w:rPr>
          <w:szCs w:val="19"/>
        </w:rPr>
        <w:t>V</w:t>
      </w:r>
      <w:r w:rsidR="00EC384B" w:rsidRPr="00320F82">
        <w:rPr>
          <w:szCs w:val="19"/>
        </w:rPr>
        <w:t>erslag over de financiële positie van de MKB-onderneming</w:t>
      </w:r>
      <w:r w:rsidR="00EC384B" w:rsidRPr="00635ABD">
        <w:t xml:space="preserve"> </w:t>
      </w:r>
      <w:r w:rsidR="00EC384B">
        <w:t>*</w:t>
      </w:r>
    </w:p>
    <w:p w14:paraId="030C8159" w14:textId="764A73A1" w:rsidR="007C00F8" w:rsidRDefault="007C00F8" w:rsidP="004C4B11">
      <w:pPr>
        <w:pStyle w:val="Lijstalinea"/>
        <w:numPr>
          <w:ilvl w:val="0"/>
          <w:numId w:val="26"/>
        </w:numPr>
        <w:spacing w:line="240" w:lineRule="auto"/>
        <w:outlineLvl w:val="0"/>
        <w:rPr>
          <w:szCs w:val="19"/>
        </w:rPr>
      </w:pPr>
      <w:r>
        <w:t>Machtiging penvoerder door de andere MKB-ondernemingen *</w:t>
      </w:r>
    </w:p>
    <w:p w14:paraId="7E8FFC34" w14:textId="7D1E1EFA" w:rsidR="00EC384B" w:rsidRDefault="007355FB" w:rsidP="004C4B11">
      <w:pPr>
        <w:pStyle w:val="Lijstalinea"/>
        <w:numPr>
          <w:ilvl w:val="0"/>
          <w:numId w:val="26"/>
        </w:numPr>
        <w:spacing w:line="240" w:lineRule="auto"/>
        <w:outlineLvl w:val="0"/>
        <w:rPr>
          <w:szCs w:val="19"/>
        </w:rPr>
      </w:pPr>
      <w:r>
        <w:rPr>
          <w:szCs w:val="19"/>
        </w:rPr>
        <w:t>O</w:t>
      </w:r>
      <w:r w:rsidR="00EC384B" w:rsidRPr="00320F82">
        <w:rPr>
          <w:szCs w:val="19"/>
        </w:rPr>
        <w:t>fferte(s) ter onderbouwing van ‘kosten derden’ en/of ‘overige kosten’ (als de projectbegroting ‘kosten derden’ en/of ‘overige kosten’ bevat)</w:t>
      </w:r>
    </w:p>
    <w:p w14:paraId="18BC9F55" w14:textId="315EF0E8" w:rsidR="00901A6B" w:rsidRDefault="00901A6B" w:rsidP="004C4B11">
      <w:pPr>
        <w:pStyle w:val="Lijstalinea"/>
        <w:numPr>
          <w:ilvl w:val="0"/>
          <w:numId w:val="26"/>
        </w:numPr>
        <w:spacing w:line="240" w:lineRule="auto"/>
        <w:outlineLvl w:val="0"/>
        <w:rPr>
          <w:szCs w:val="19"/>
        </w:rPr>
      </w:pPr>
      <w:r>
        <w:rPr>
          <w:szCs w:val="19"/>
        </w:rPr>
        <w:t xml:space="preserve">Eventueel kasritme </w:t>
      </w:r>
      <w:proofErr w:type="spellStart"/>
      <w:r>
        <w:rPr>
          <w:szCs w:val="19"/>
        </w:rPr>
        <w:t>tbv</w:t>
      </w:r>
      <w:proofErr w:type="spellEnd"/>
      <w:r>
        <w:rPr>
          <w:szCs w:val="19"/>
        </w:rPr>
        <w:t xml:space="preserve"> voorschot</w:t>
      </w:r>
    </w:p>
    <w:p w14:paraId="74CB57B1" w14:textId="521E0047" w:rsidR="00EC384B" w:rsidRPr="00A97E6D" w:rsidRDefault="007355FB" w:rsidP="004C4B11">
      <w:pPr>
        <w:pStyle w:val="Lijstalinea"/>
        <w:numPr>
          <w:ilvl w:val="0"/>
          <w:numId w:val="26"/>
        </w:numPr>
        <w:spacing w:line="240" w:lineRule="auto"/>
        <w:outlineLvl w:val="0"/>
        <w:rPr>
          <w:szCs w:val="19"/>
        </w:rPr>
      </w:pPr>
      <w:r>
        <w:rPr>
          <w:szCs w:val="19"/>
        </w:rPr>
        <w:t>E</w:t>
      </w:r>
      <w:r w:rsidR="00EC384B" w:rsidRPr="00320F82">
        <w:rPr>
          <w:szCs w:val="19"/>
        </w:rPr>
        <w:t>ventuele overige bijlage(n), indien van toepassing</w:t>
      </w:r>
    </w:p>
    <w:p w14:paraId="37F0046F" w14:textId="77777777" w:rsidR="00EC384B" w:rsidRDefault="00EC384B" w:rsidP="004C4B11">
      <w:pPr>
        <w:spacing w:line="240" w:lineRule="auto"/>
        <w:outlineLvl w:val="0"/>
        <w:rPr>
          <w:szCs w:val="19"/>
        </w:rPr>
      </w:pPr>
      <w:r w:rsidRPr="00A97E6D">
        <w:rPr>
          <w:szCs w:val="19"/>
        </w:rPr>
        <w:t>* Verplichte bijlagen</w:t>
      </w:r>
    </w:p>
    <w:p w14:paraId="0DE6D5CB" w14:textId="77777777" w:rsidR="00EC384B" w:rsidRPr="00F07314" w:rsidRDefault="00EC384B" w:rsidP="004C4B11">
      <w:pPr>
        <w:pStyle w:val="Lijstalinea"/>
        <w:numPr>
          <w:ilvl w:val="0"/>
          <w:numId w:val="22"/>
        </w:numPr>
        <w:spacing w:line="240" w:lineRule="auto"/>
        <w:outlineLvl w:val="0"/>
        <w:rPr>
          <w:szCs w:val="19"/>
        </w:rPr>
      </w:pPr>
      <w:r w:rsidRPr="00F07314">
        <w:rPr>
          <w:szCs w:val="19"/>
        </w:rPr>
        <w:t xml:space="preserve">Als de </w:t>
      </w:r>
      <w:r w:rsidRPr="00F07314">
        <w:rPr>
          <w:rFonts w:cs="Times New Roman"/>
          <w:bCs/>
          <w:szCs w:val="19"/>
        </w:rPr>
        <w:t xml:space="preserve">penvoerder in de afgelopen twee jaar geen subsidie van de provincie Noord-Holland heeft ontvangen voegt u </w:t>
      </w:r>
      <w:r w:rsidRPr="00F07314">
        <w:rPr>
          <w:szCs w:val="19"/>
        </w:rPr>
        <w:t>ook een kopie bankafschrift bij</w:t>
      </w:r>
      <w:r w:rsidRPr="00F07314">
        <w:rPr>
          <w:rFonts w:cs="Times New Roman"/>
          <w:bCs/>
          <w:szCs w:val="19"/>
        </w:rPr>
        <w:t>.</w:t>
      </w:r>
    </w:p>
    <w:p w14:paraId="6BA47A73" w14:textId="77777777" w:rsidR="00EC384B" w:rsidRPr="00F07314" w:rsidRDefault="00EC384B" w:rsidP="004C4B11">
      <w:pPr>
        <w:pStyle w:val="Lijstalinea"/>
        <w:numPr>
          <w:ilvl w:val="0"/>
          <w:numId w:val="22"/>
        </w:numPr>
        <w:spacing w:line="240" w:lineRule="auto"/>
        <w:outlineLvl w:val="0"/>
        <w:rPr>
          <w:szCs w:val="19"/>
        </w:rPr>
      </w:pPr>
      <w:r w:rsidRPr="00F07314">
        <w:rPr>
          <w:szCs w:val="19"/>
        </w:rPr>
        <w:t xml:space="preserve">Zie het aanvraagformulier voor meer informatie over de bijlagen en de gewenste naamgeving. </w:t>
      </w:r>
    </w:p>
    <w:p w14:paraId="2699BC88" w14:textId="77777777" w:rsidR="00EC384B" w:rsidRPr="00955CF8" w:rsidRDefault="00EC384B" w:rsidP="004C4B11">
      <w:pPr>
        <w:keepNext/>
        <w:keepLines/>
        <w:spacing w:line="240" w:lineRule="auto"/>
        <w:outlineLvl w:val="0"/>
        <w:rPr>
          <w:b/>
          <w:bCs/>
          <w:noProof/>
          <w:szCs w:val="19"/>
        </w:rPr>
      </w:pPr>
    </w:p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955CF8" w14:paraId="729A2AD6" w14:textId="77777777" w:rsidTr="00E440A3">
        <w:tc>
          <w:tcPr>
            <w:tcW w:w="10195" w:type="dxa"/>
            <w:shd w:val="clear" w:color="auto" w:fill="F2F2F2" w:themeFill="background1" w:themeFillShade="F2"/>
          </w:tcPr>
          <w:p w14:paraId="0E266916" w14:textId="01F83825" w:rsidR="001C1880" w:rsidRPr="00955CF8" w:rsidRDefault="00E440A3" w:rsidP="004C4B11">
            <w:pPr>
              <w:pStyle w:val="Lijstalinea"/>
              <w:widowControl w:val="0"/>
              <w:ind w:left="0"/>
              <w:rPr>
                <w:b/>
                <w:szCs w:val="19"/>
              </w:rPr>
            </w:pPr>
            <w:r>
              <w:rPr>
                <w:b/>
                <w:szCs w:val="19"/>
              </w:rPr>
              <w:t>V</w:t>
            </w:r>
            <w:r w:rsidR="00807303" w:rsidRPr="00955CF8">
              <w:rPr>
                <w:b/>
                <w:szCs w:val="19"/>
              </w:rPr>
              <w:t>erkla</w:t>
            </w:r>
            <w:r>
              <w:rPr>
                <w:b/>
                <w:szCs w:val="19"/>
              </w:rPr>
              <w:t>ringen</w:t>
            </w:r>
          </w:p>
        </w:tc>
      </w:tr>
    </w:tbl>
    <w:p w14:paraId="16BDAF81" w14:textId="77777777" w:rsidR="00285481" w:rsidRDefault="00285481" w:rsidP="00285481">
      <w:pPr>
        <w:keepNext/>
        <w:keepLines/>
        <w:spacing w:line="240" w:lineRule="auto"/>
        <w:rPr>
          <w:szCs w:val="19"/>
        </w:rPr>
      </w:pPr>
    </w:p>
    <w:p w14:paraId="2F69151A" w14:textId="4E4DB8F7" w:rsidR="00285481" w:rsidRDefault="00285481" w:rsidP="00285481">
      <w:pPr>
        <w:keepNext/>
        <w:keepLines/>
        <w:spacing w:line="240" w:lineRule="auto"/>
        <w:rPr>
          <w:szCs w:val="19"/>
        </w:rPr>
      </w:pPr>
      <w:r w:rsidRPr="004B44BB">
        <w:rPr>
          <w:szCs w:val="19"/>
        </w:rPr>
        <w:t>De ondertekenaar verklaart dat de MKB-ondernemingen die deelnemen aan het samenwerkingsverband:</w:t>
      </w:r>
    </w:p>
    <w:p w14:paraId="6D5B544B" w14:textId="57E9893C" w:rsidR="00285481" w:rsidRDefault="00285481" w:rsidP="00285481">
      <w:pPr>
        <w:pStyle w:val="Lijstalinea"/>
        <w:keepNext/>
        <w:keepLines/>
        <w:numPr>
          <w:ilvl w:val="0"/>
          <w:numId w:val="22"/>
        </w:numPr>
        <w:spacing w:line="240" w:lineRule="auto"/>
        <w:rPr>
          <w:szCs w:val="19"/>
        </w:rPr>
      </w:pPr>
      <w:r w:rsidRPr="00285481">
        <w:rPr>
          <w:szCs w:val="19"/>
        </w:rPr>
        <w:t xml:space="preserve">bekend zijn met en zich zullen houden aan de voorwaarden en verplichtingen zoals bepaald in de Uitvoeringsregeling subsidie MKB innovatiestimulering topsectoren Research &amp; </w:t>
      </w:r>
      <w:r>
        <w:rPr>
          <w:szCs w:val="19"/>
        </w:rPr>
        <w:t>D</w:t>
      </w:r>
      <w:r w:rsidRPr="00285481">
        <w:rPr>
          <w:szCs w:val="19"/>
        </w:rPr>
        <w:t>evelopmentprojecten</w:t>
      </w:r>
      <w:r>
        <w:rPr>
          <w:szCs w:val="19"/>
        </w:rPr>
        <w:t xml:space="preserve"> </w:t>
      </w:r>
      <w:r w:rsidRPr="00285481">
        <w:rPr>
          <w:szCs w:val="19"/>
        </w:rPr>
        <w:t>Noord-Holland 2025;</w:t>
      </w:r>
    </w:p>
    <w:p w14:paraId="001DDCD7" w14:textId="540997F0" w:rsidR="00285481" w:rsidRDefault="00285481" w:rsidP="00285481">
      <w:pPr>
        <w:pStyle w:val="Lijstalinea"/>
        <w:keepNext/>
        <w:keepLines/>
        <w:numPr>
          <w:ilvl w:val="0"/>
          <w:numId w:val="22"/>
        </w:numPr>
        <w:spacing w:line="240" w:lineRule="auto"/>
        <w:rPr>
          <w:szCs w:val="19"/>
        </w:rPr>
      </w:pPr>
      <w:r w:rsidRPr="00285481">
        <w:rPr>
          <w:szCs w:val="19"/>
        </w:rPr>
        <w:t>alle gegevens in het aanvraagformulier en de bijlagen naar waarheid hebben verstrekt;</w:t>
      </w:r>
    </w:p>
    <w:p w14:paraId="69518209" w14:textId="46A1AE58" w:rsidR="00285481" w:rsidRDefault="00285481" w:rsidP="00285481">
      <w:pPr>
        <w:pStyle w:val="Lijstalinea"/>
        <w:keepNext/>
        <w:keepLines/>
        <w:numPr>
          <w:ilvl w:val="0"/>
          <w:numId w:val="22"/>
        </w:numPr>
        <w:spacing w:line="240" w:lineRule="auto"/>
        <w:rPr>
          <w:szCs w:val="19"/>
        </w:rPr>
      </w:pPr>
      <w:r w:rsidRPr="00285481">
        <w:rPr>
          <w:rFonts w:cs="Segoe UI"/>
          <w:szCs w:val="19"/>
        </w:rPr>
        <w:t xml:space="preserve">toestemming geven voor het gebruik van een aantal, door het ministerie van EZK vereiste gegevens over de  </w:t>
      </w:r>
      <w:r w:rsidRPr="00285481">
        <w:rPr>
          <w:rFonts w:cs="Segoe UI"/>
          <w:szCs w:val="19"/>
        </w:rPr>
        <w:br/>
        <w:t xml:space="preserve"> onderneming, het project en de samenvatting van het project, in voor eenieder toegankelijke publicaties en  </w:t>
      </w:r>
      <w:r w:rsidRPr="00285481">
        <w:rPr>
          <w:rFonts w:cs="Segoe UI"/>
          <w:szCs w:val="19"/>
        </w:rPr>
        <w:br/>
        <w:t xml:space="preserve"> ook voor het doorsturen hiervan naar relevante topsectoren en Topconsortia voor Kennis en Innovatie </w:t>
      </w:r>
      <w:r w:rsidRPr="00285481">
        <w:rPr>
          <w:rFonts w:cs="Segoe UI"/>
          <w:szCs w:val="19"/>
        </w:rPr>
        <w:br/>
        <w:t xml:space="preserve"> (</w:t>
      </w:r>
      <w:proofErr w:type="spellStart"/>
      <w:r w:rsidRPr="00285481">
        <w:rPr>
          <w:rFonts w:cs="Segoe UI"/>
          <w:szCs w:val="19"/>
        </w:rPr>
        <w:t>TKI’s</w:t>
      </w:r>
      <w:proofErr w:type="spellEnd"/>
      <w:r w:rsidRPr="00285481">
        <w:rPr>
          <w:rFonts w:cs="Segoe UI"/>
          <w:szCs w:val="19"/>
        </w:rPr>
        <w:t>)</w:t>
      </w:r>
      <w:r w:rsidRPr="00285481">
        <w:rPr>
          <w:szCs w:val="19"/>
        </w:rPr>
        <w:t>;</w:t>
      </w:r>
    </w:p>
    <w:p w14:paraId="6C58849E" w14:textId="62555C57" w:rsidR="00285481" w:rsidRPr="00285481" w:rsidRDefault="00285481" w:rsidP="00285481">
      <w:pPr>
        <w:pStyle w:val="Lijstalinea"/>
        <w:keepNext/>
        <w:keepLines/>
        <w:numPr>
          <w:ilvl w:val="0"/>
          <w:numId w:val="22"/>
        </w:numPr>
        <w:spacing w:line="240" w:lineRule="auto"/>
        <w:rPr>
          <w:szCs w:val="19"/>
        </w:rPr>
      </w:pPr>
      <w:r w:rsidRPr="00285481">
        <w:rPr>
          <w:color w:val="000000" w:themeColor="text1"/>
          <w:szCs w:val="19"/>
        </w:rPr>
        <w:t xml:space="preserve">niet in surseance van betaling of in staat van faillissement </w:t>
      </w:r>
      <w:r w:rsidRPr="00285481">
        <w:rPr>
          <w:szCs w:val="19"/>
        </w:rPr>
        <w:t>zijn.</w:t>
      </w:r>
    </w:p>
    <w:p w14:paraId="4FE0CABB" w14:textId="77777777" w:rsidR="00EE3E09" w:rsidRPr="00955CF8" w:rsidRDefault="00EE3E09" w:rsidP="004C4B11">
      <w:pPr>
        <w:keepNext/>
        <w:keepLines/>
        <w:widowControl w:val="0"/>
        <w:spacing w:line="240" w:lineRule="auto"/>
        <w:rPr>
          <w:szCs w:val="19"/>
        </w:rPr>
      </w:pPr>
    </w:p>
    <w:sectPr w:rsidR="00EE3E09" w:rsidRPr="00955CF8" w:rsidSect="003C128E">
      <w:headerReference w:type="default" r:id="rId14"/>
      <w:footerReference w:type="default" r:id="rId15"/>
      <w:footerReference w:type="first" r:id="rId16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FCF8" w14:textId="77777777" w:rsidR="002B7FD2" w:rsidRDefault="002B7FD2" w:rsidP="008A0933">
      <w:pPr>
        <w:spacing w:line="240" w:lineRule="auto"/>
      </w:pPr>
      <w:r>
        <w:separator/>
      </w:r>
    </w:p>
  </w:endnote>
  <w:endnote w:type="continuationSeparator" w:id="0">
    <w:p w14:paraId="7E7B0A93" w14:textId="77777777" w:rsidR="002B7FD2" w:rsidRDefault="002B7FD2" w:rsidP="008A0933">
      <w:pPr>
        <w:spacing w:line="240" w:lineRule="auto"/>
      </w:pPr>
      <w:r>
        <w:continuationSeparator/>
      </w:r>
    </w:p>
  </w:endnote>
  <w:endnote w:type="continuationNotice" w:id="1">
    <w:p w14:paraId="4201B25E" w14:textId="77777777" w:rsidR="002B7FD2" w:rsidRDefault="002B7F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736DF76" w:rsidR="00D55E02" w:rsidRPr="00243ED5" w:rsidRDefault="003C128E" w:rsidP="003C128E">
    <w:pPr>
      <w:pStyle w:val="Voettekst"/>
      <w:pBdr>
        <w:top w:val="single" w:sz="4" w:space="1" w:color="000000"/>
      </w:pBdr>
      <w:tabs>
        <w:tab w:val="clear" w:pos="4536"/>
        <w:tab w:val="clear" w:pos="9072"/>
        <w:tab w:val="left" w:pos="1275"/>
      </w:tabs>
      <w:spacing w:line="480" w:lineRule="auto"/>
      <w:rPr>
        <w:sz w:val="18"/>
        <w:szCs w:val="18"/>
      </w:rPr>
    </w:pPr>
    <w:r>
      <w:rPr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C0C8" w14:textId="77777777" w:rsidR="002B7FD2" w:rsidRDefault="002B7FD2" w:rsidP="008A0933">
      <w:pPr>
        <w:spacing w:line="240" w:lineRule="auto"/>
      </w:pPr>
      <w:r>
        <w:separator/>
      </w:r>
    </w:p>
  </w:footnote>
  <w:footnote w:type="continuationSeparator" w:id="0">
    <w:p w14:paraId="0A3B54B3" w14:textId="77777777" w:rsidR="002B7FD2" w:rsidRDefault="002B7FD2" w:rsidP="008A0933">
      <w:pPr>
        <w:spacing w:line="240" w:lineRule="auto"/>
      </w:pPr>
      <w:r>
        <w:continuationSeparator/>
      </w:r>
    </w:p>
  </w:footnote>
  <w:footnote w:type="continuationNotice" w:id="1">
    <w:p w14:paraId="575AAFA6" w14:textId="77777777" w:rsidR="002B7FD2" w:rsidRDefault="002B7F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A2D"/>
    <w:multiLevelType w:val="hybridMultilevel"/>
    <w:tmpl w:val="07500C12"/>
    <w:lvl w:ilvl="0" w:tplc="7CDA18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07C1"/>
    <w:multiLevelType w:val="hybridMultilevel"/>
    <w:tmpl w:val="63DECBFE"/>
    <w:lvl w:ilvl="0" w:tplc="7CDA18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5D50"/>
    <w:multiLevelType w:val="hybridMultilevel"/>
    <w:tmpl w:val="865E4D10"/>
    <w:lvl w:ilvl="0" w:tplc="7CDA18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21176"/>
    <w:multiLevelType w:val="hybridMultilevel"/>
    <w:tmpl w:val="01E4DDA4"/>
    <w:lvl w:ilvl="0" w:tplc="7CDA18F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821E9"/>
    <w:multiLevelType w:val="hybridMultilevel"/>
    <w:tmpl w:val="10B8E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42FC1"/>
    <w:multiLevelType w:val="hybridMultilevel"/>
    <w:tmpl w:val="9222C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559B2"/>
    <w:multiLevelType w:val="hybridMultilevel"/>
    <w:tmpl w:val="89702A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8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54B3D"/>
    <w:multiLevelType w:val="hybridMultilevel"/>
    <w:tmpl w:val="3F8E9A3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A61EAE"/>
    <w:multiLevelType w:val="hybridMultilevel"/>
    <w:tmpl w:val="9348B3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91DE6"/>
    <w:multiLevelType w:val="hybridMultilevel"/>
    <w:tmpl w:val="88C0ACC6"/>
    <w:lvl w:ilvl="0" w:tplc="9B045920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523C0"/>
    <w:multiLevelType w:val="hybridMultilevel"/>
    <w:tmpl w:val="9222C7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A8BF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71282"/>
    <w:multiLevelType w:val="hybridMultilevel"/>
    <w:tmpl w:val="C37ACB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06E7E"/>
    <w:multiLevelType w:val="hybridMultilevel"/>
    <w:tmpl w:val="3CD66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5EBB"/>
    <w:multiLevelType w:val="hybridMultilevel"/>
    <w:tmpl w:val="F9FE2086"/>
    <w:lvl w:ilvl="0" w:tplc="7CDA18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A0E22"/>
    <w:multiLevelType w:val="hybridMultilevel"/>
    <w:tmpl w:val="86028C66"/>
    <w:lvl w:ilvl="0" w:tplc="7CDA18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C0EC9"/>
    <w:multiLevelType w:val="hybridMultilevel"/>
    <w:tmpl w:val="CEAC17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10365"/>
    <w:multiLevelType w:val="hybridMultilevel"/>
    <w:tmpl w:val="FF84F9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21582C"/>
    <w:multiLevelType w:val="hybridMultilevel"/>
    <w:tmpl w:val="E4AAC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7"/>
  </w:num>
  <w:num w:numId="3" w16cid:durableId="1206337390">
    <w:abstractNumId w:val="8"/>
  </w:num>
  <w:num w:numId="4" w16cid:durableId="85808548">
    <w:abstractNumId w:val="14"/>
  </w:num>
  <w:num w:numId="5" w16cid:durableId="1573615149">
    <w:abstractNumId w:val="10"/>
  </w:num>
  <w:num w:numId="6" w16cid:durableId="1227952841">
    <w:abstractNumId w:val="16"/>
  </w:num>
  <w:num w:numId="7" w16cid:durableId="2089691804">
    <w:abstractNumId w:val="21"/>
  </w:num>
  <w:num w:numId="8" w16cid:durableId="1041398693">
    <w:abstractNumId w:val="15"/>
  </w:num>
  <w:num w:numId="9" w16cid:durableId="522595414">
    <w:abstractNumId w:val="11"/>
  </w:num>
  <w:num w:numId="10" w16cid:durableId="1476751081">
    <w:abstractNumId w:val="24"/>
  </w:num>
  <w:num w:numId="11" w16cid:durableId="640890398">
    <w:abstractNumId w:val="13"/>
  </w:num>
  <w:num w:numId="12" w16cid:durableId="523323035">
    <w:abstractNumId w:val="20"/>
  </w:num>
  <w:num w:numId="13" w16cid:durableId="738669503">
    <w:abstractNumId w:val="18"/>
  </w:num>
  <w:num w:numId="14" w16cid:durableId="410589038">
    <w:abstractNumId w:val="17"/>
  </w:num>
  <w:num w:numId="15" w16cid:durableId="1022127466">
    <w:abstractNumId w:val="6"/>
  </w:num>
  <w:num w:numId="16" w16cid:durableId="1440417284">
    <w:abstractNumId w:val="23"/>
  </w:num>
  <w:num w:numId="17" w16cid:durableId="611283942">
    <w:abstractNumId w:val="19"/>
  </w:num>
  <w:num w:numId="18" w16cid:durableId="549809152">
    <w:abstractNumId w:val="4"/>
  </w:num>
  <w:num w:numId="19" w16cid:durableId="953636527">
    <w:abstractNumId w:val="12"/>
  </w:num>
  <w:num w:numId="20" w16cid:durableId="1378044231">
    <w:abstractNumId w:val="25"/>
  </w:num>
  <w:num w:numId="21" w16cid:durableId="1755473651">
    <w:abstractNumId w:val="2"/>
  </w:num>
  <w:num w:numId="22" w16cid:durableId="520751224">
    <w:abstractNumId w:val="1"/>
  </w:num>
  <w:num w:numId="23" w16cid:durableId="526017739">
    <w:abstractNumId w:val="3"/>
  </w:num>
  <w:num w:numId="24" w16cid:durableId="1911845917">
    <w:abstractNumId w:val="22"/>
  </w:num>
  <w:num w:numId="25" w16cid:durableId="525482657">
    <w:abstractNumId w:val="0"/>
  </w:num>
  <w:num w:numId="26" w16cid:durableId="1213619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302D"/>
    <w:rsid w:val="00011177"/>
    <w:rsid w:val="00011D9E"/>
    <w:rsid w:val="00015867"/>
    <w:rsid w:val="00024810"/>
    <w:rsid w:val="000267DD"/>
    <w:rsid w:val="00034AEE"/>
    <w:rsid w:val="0003690A"/>
    <w:rsid w:val="00040DCE"/>
    <w:rsid w:val="00053DE8"/>
    <w:rsid w:val="00063AB9"/>
    <w:rsid w:val="00070AEA"/>
    <w:rsid w:val="00076C63"/>
    <w:rsid w:val="00080DB8"/>
    <w:rsid w:val="00083AFF"/>
    <w:rsid w:val="00083B66"/>
    <w:rsid w:val="00085138"/>
    <w:rsid w:val="00093F1B"/>
    <w:rsid w:val="00094C9F"/>
    <w:rsid w:val="000A6F5E"/>
    <w:rsid w:val="000A757F"/>
    <w:rsid w:val="000B1CE1"/>
    <w:rsid w:val="000B7673"/>
    <w:rsid w:val="000C201B"/>
    <w:rsid w:val="000C2D1C"/>
    <w:rsid w:val="000C3EA0"/>
    <w:rsid w:val="000C73F5"/>
    <w:rsid w:val="000D6E0A"/>
    <w:rsid w:val="000E1729"/>
    <w:rsid w:val="000E7684"/>
    <w:rsid w:val="00103570"/>
    <w:rsid w:val="00113458"/>
    <w:rsid w:val="00115000"/>
    <w:rsid w:val="0011789D"/>
    <w:rsid w:val="0012207A"/>
    <w:rsid w:val="001344C2"/>
    <w:rsid w:val="001450A7"/>
    <w:rsid w:val="00157A6D"/>
    <w:rsid w:val="00164173"/>
    <w:rsid w:val="001707DF"/>
    <w:rsid w:val="00171062"/>
    <w:rsid w:val="00181517"/>
    <w:rsid w:val="001828C7"/>
    <w:rsid w:val="001835E2"/>
    <w:rsid w:val="0018710A"/>
    <w:rsid w:val="00187AFD"/>
    <w:rsid w:val="00192B70"/>
    <w:rsid w:val="00195F8E"/>
    <w:rsid w:val="001A499B"/>
    <w:rsid w:val="001C1880"/>
    <w:rsid w:val="001C31D8"/>
    <w:rsid w:val="001C3E95"/>
    <w:rsid w:val="001C5DE1"/>
    <w:rsid w:val="001C629D"/>
    <w:rsid w:val="001D392C"/>
    <w:rsid w:val="001D3F64"/>
    <w:rsid w:val="001D68BE"/>
    <w:rsid w:val="001E0E70"/>
    <w:rsid w:val="00210CE5"/>
    <w:rsid w:val="00220260"/>
    <w:rsid w:val="00221066"/>
    <w:rsid w:val="00231391"/>
    <w:rsid w:val="002509D4"/>
    <w:rsid w:val="00253894"/>
    <w:rsid w:val="00285481"/>
    <w:rsid w:val="002A75AD"/>
    <w:rsid w:val="002B6F28"/>
    <w:rsid w:val="002B7FD2"/>
    <w:rsid w:val="002C4701"/>
    <w:rsid w:val="002D67D8"/>
    <w:rsid w:val="002F3D12"/>
    <w:rsid w:val="002F6EBF"/>
    <w:rsid w:val="00300B18"/>
    <w:rsid w:val="0030210C"/>
    <w:rsid w:val="00304446"/>
    <w:rsid w:val="00314734"/>
    <w:rsid w:val="00314EB9"/>
    <w:rsid w:val="00320F82"/>
    <w:rsid w:val="00323180"/>
    <w:rsid w:val="0032719A"/>
    <w:rsid w:val="00333B27"/>
    <w:rsid w:val="00337000"/>
    <w:rsid w:val="00345D0C"/>
    <w:rsid w:val="00346426"/>
    <w:rsid w:val="00346746"/>
    <w:rsid w:val="00355509"/>
    <w:rsid w:val="00357ED8"/>
    <w:rsid w:val="00360EB4"/>
    <w:rsid w:val="00362483"/>
    <w:rsid w:val="00363172"/>
    <w:rsid w:val="00370206"/>
    <w:rsid w:val="00374A41"/>
    <w:rsid w:val="003828EC"/>
    <w:rsid w:val="003A1587"/>
    <w:rsid w:val="003A34FF"/>
    <w:rsid w:val="003A5B8C"/>
    <w:rsid w:val="003B0EBC"/>
    <w:rsid w:val="003B2FE6"/>
    <w:rsid w:val="003C128E"/>
    <w:rsid w:val="003C4DDD"/>
    <w:rsid w:val="003D2F9E"/>
    <w:rsid w:val="003D6003"/>
    <w:rsid w:val="003D634A"/>
    <w:rsid w:val="003D7B01"/>
    <w:rsid w:val="003D7CFD"/>
    <w:rsid w:val="003E0D32"/>
    <w:rsid w:val="003E3497"/>
    <w:rsid w:val="003E6539"/>
    <w:rsid w:val="003E782B"/>
    <w:rsid w:val="003F0160"/>
    <w:rsid w:val="00405BF3"/>
    <w:rsid w:val="00411CCD"/>
    <w:rsid w:val="004250A5"/>
    <w:rsid w:val="00426EDD"/>
    <w:rsid w:val="0043112C"/>
    <w:rsid w:val="0043427D"/>
    <w:rsid w:val="004343B0"/>
    <w:rsid w:val="0044000B"/>
    <w:rsid w:val="00440377"/>
    <w:rsid w:val="004548A6"/>
    <w:rsid w:val="004600BF"/>
    <w:rsid w:val="00462636"/>
    <w:rsid w:val="00471A17"/>
    <w:rsid w:val="0047344E"/>
    <w:rsid w:val="0048279D"/>
    <w:rsid w:val="00486BA8"/>
    <w:rsid w:val="004A16EE"/>
    <w:rsid w:val="004A7790"/>
    <w:rsid w:val="004B0BFF"/>
    <w:rsid w:val="004B18EC"/>
    <w:rsid w:val="004B44C5"/>
    <w:rsid w:val="004C4B11"/>
    <w:rsid w:val="004E2E96"/>
    <w:rsid w:val="004E3835"/>
    <w:rsid w:val="004E46A0"/>
    <w:rsid w:val="004F16CF"/>
    <w:rsid w:val="004F199B"/>
    <w:rsid w:val="004F36F5"/>
    <w:rsid w:val="005000D2"/>
    <w:rsid w:val="00500143"/>
    <w:rsid w:val="0050635C"/>
    <w:rsid w:val="005113ED"/>
    <w:rsid w:val="005159FE"/>
    <w:rsid w:val="00517734"/>
    <w:rsid w:val="005230D2"/>
    <w:rsid w:val="00530DEB"/>
    <w:rsid w:val="00534E86"/>
    <w:rsid w:val="005357BA"/>
    <w:rsid w:val="00536889"/>
    <w:rsid w:val="0054098F"/>
    <w:rsid w:val="00550391"/>
    <w:rsid w:val="0055582A"/>
    <w:rsid w:val="0055594D"/>
    <w:rsid w:val="00560F87"/>
    <w:rsid w:val="005663D1"/>
    <w:rsid w:val="00570EB0"/>
    <w:rsid w:val="00583EC6"/>
    <w:rsid w:val="00592646"/>
    <w:rsid w:val="0059620C"/>
    <w:rsid w:val="005A14F5"/>
    <w:rsid w:val="005A1E1B"/>
    <w:rsid w:val="005A2D82"/>
    <w:rsid w:val="005A40ED"/>
    <w:rsid w:val="005C1E6A"/>
    <w:rsid w:val="005C45B0"/>
    <w:rsid w:val="005D1293"/>
    <w:rsid w:val="005D3497"/>
    <w:rsid w:val="005D3FD1"/>
    <w:rsid w:val="005D603B"/>
    <w:rsid w:val="005E41C2"/>
    <w:rsid w:val="005E6E65"/>
    <w:rsid w:val="005F121F"/>
    <w:rsid w:val="005F2659"/>
    <w:rsid w:val="006005A6"/>
    <w:rsid w:val="006017C3"/>
    <w:rsid w:val="00611489"/>
    <w:rsid w:val="00616509"/>
    <w:rsid w:val="00622F0A"/>
    <w:rsid w:val="00626568"/>
    <w:rsid w:val="00627261"/>
    <w:rsid w:val="00635ABD"/>
    <w:rsid w:val="00646B14"/>
    <w:rsid w:val="00651A6F"/>
    <w:rsid w:val="006539EB"/>
    <w:rsid w:val="00660030"/>
    <w:rsid w:val="00662298"/>
    <w:rsid w:val="006625DE"/>
    <w:rsid w:val="00667470"/>
    <w:rsid w:val="006678DB"/>
    <w:rsid w:val="00673641"/>
    <w:rsid w:val="00685280"/>
    <w:rsid w:val="00686A95"/>
    <w:rsid w:val="00691EF1"/>
    <w:rsid w:val="00694A03"/>
    <w:rsid w:val="006974CE"/>
    <w:rsid w:val="006B532C"/>
    <w:rsid w:val="006C549A"/>
    <w:rsid w:val="006C6492"/>
    <w:rsid w:val="006D63AC"/>
    <w:rsid w:val="006E17C1"/>
    <w:rsid w:val="006E66EF"/>
    <w:rsid w:val="006F0803"/>
    <w:rsid w:val="006F4C52"/>
    <w:rsid w:val="006F5BBB"/>
    <w:rsid w:val="006F5F36"/>
    <w:rsid w:val="0070331F"/>
    <w:rsid w:val="0070592C"/>
    <w:rsid w:val="00711FDC"/>
    <w:rsid w:val="00717AC8"/>
    <w:rsid w:val="0072190F"/>
    <w:rsid w:val="0072463B"/>
    <w:rsid w:val="00724F94"/>
    <w:rsid w:val="00726011"/>
    <w:rsid w:val="00734B0C"/>
    <w:rsid w:val="007355FB"/>
    <w:rsid w:val="00741610"/>
    <w:rsid w:val="007478E3"/>
    <w:rsid w:val="00747EEF"/>
    <w:rsid w:val="007533A2"/>
    <w:rsid w:val="0076040D"/>
    <w:rsid w:val="00777B02"/>
    <w:rsid w:val="007916DC"/>
    <w:rsid w:val="0079170E"/>
    <w:rsid w:val="00794AED"/>
    <w:rsid w:val="007A25B7"/>
    <w:rsid w:val="007A6703"/>
    <w:rsid w:val="007A7F7E"/>
    <w:rsid w:val="007C00F8"/>
    <w:rsid w:val="007C7DDA"/>
    <w:rsid w:val="007D6360"/>
    <w:rsid w:val="007E1429"/>
    <w:rsid w:val="007E223F"/>
    <w:rsid w:val="007E5655"/>
    <w:rsid w:val="007E77F5"/>
    <w:rsid w:val="007F062E"/>
    <w:rsid w:val="007F201F"/>
    <w:rsid w:val="007F6567"/>
    <w:rsid w:val="008058E4"/>
    <w:rsid w:val="0080595A"/>
    <w:rsid w:val="00807303"/>
    <w:rsid w:val="00821F8E"/>
    <w:rsid w:val="00832A67"/>
    <w:rsid w:val="00833129"/>
    <w:rsid w:val="00837F1E"/>
    <w:rsid w:val="008470DF"/>
    <w:rsid w:val="00852835"/>
    <w:rsid w:val="008659B2"/>
    <w:rsid w:val="0086757B"/>
    <w:rsid w:val="00867902"/>
    <w:rsid w:val="00883AD5"/>
    <w:rsid w:val="00890BA0"/>
    <w:rsid w:val="00895CA3"/>
    <w:rsid w:val="00897102"/>
    <w:rsid w:val="008A0933"/>
    <w:rsid w:val="008C0BBC"/>
    <w:rsid w:val="008F6ECF"/>
    <w:rsid w:val="008F74A2"/>
    <w:rsid w:val="00901A6B"/>
    <w:rsid w:val="00902957"/>
    <w:rsid w:val="0090550F"/>
    <w:rsid w:val="00906BB7"/>
    <w:rsid w:val="00921938"/>
    <w:rsid w:val="0093543C"/>
    <w:rsid w:val="00943A22"/>
    <w:rsid w:val="00951BC7"/>
    <w:rsid w:val="00953FBF"/>
    <w:rsid w:val="00955CF8"/>
    <w:rsid w:val="00964CA2"/>
    <w:rsid w:val="00967DA6"/>
    <w:rsid w:val="009A0813"/>
    <w:rsid w:val="009A2F7C"/>
    <w:rsid w:val="009A769D"/>
    <w:rsid w:val="009B5FF7"/>
    <w:rsid w:val="009D5F6D"/>
    <w:rsid w:val="009D74CE"/>
    <w:rsid w:val="009E04FD"/>
    <w:rsid w:val="009E10DC"/>
    <w:rsid w:val="009E16C0"/>
    <w:rsid w:val="009E7E28"/>
    <w:rsid w:val="009F146F"/>
    <w:rsid w:val="009F3523"/>
    <w:rsid w:val="00A03404"/>
    <w:rsid w:val="00A07DCA"/>
    <w:rsid w:val="00A17736"/>
    <w:rsid w:val="00A23015"/>
    <w:rsid w:val="00A24B8D"/>
    <w:rsid w:val="00A25A4E"/>
    <w:rsid w:val="00A27CD3"/>
    <w:rsid w:val="00A30C89"/>
    <w:rsid w:val="00A31E35"/>
    <w:rsid w:val="00A344B7"/>
    <w:rsid w:val="00A3472D"/>
    <w:rsid w:val="00A348AE"/>
    <w:rsid w:val="00A45FC2"/>
    <w:rsid w:val="00A548DD"/>
    <w:rsid w:val="00A670D4"/>
    <w:rsid w:val="00A80069"/>
    <w:rsid w:val="00A803E1"/>
    <w:rsid w:val="00A831C3"/>
    <w:rsid w:val="00A90CF7"/>
    <w:rsid w:val="00A91DB0"/>
    <w:rsid w:val="00A9257D"/>
    <w:rsid w:val="00A97E6D"/>
    <w:rsid w:val="00AA061B"/>
    <w:rsid w:val="00AA1422"/>
    <w:rsid w:val="00AA6FA8"/>
    <w:rsid w:val="00AB20FA"/>
    <w:rsid w:val="00AC3DA6"/>
    <w:rsid w:val="00AC70FF"/>
    <w:rsid w:val="00AD075F"/>
    <w:rsid w:val="00AD7DD2"/>
    <w:rsid w:val="00AE7132"/>
    <w:rsid w:val="00AF665B"/>
    <w:rsid w:val="00AF72FA"/>
    <w:rsid w:val="00AF7A17"/>
    <w:rsid w:val="00B0202A"/>
    <w:rsid w:val="00B053F9"/>
    <w:rsid w:val="00B0772B"/>
    <w:rsid w:val="00B318BD"/>
    <w:rsid w:val="00B340CC"/>
    <w:rsid w:val="00B36549"/>
    <w:rsid w:val="00B44EBE"/>
    <w:rsid w:val="00B52551"/>
    <w:rsid w:val="00B538B4"/>
    <w:rsid w:val="00B60B17"/>
    <w:rsid w:val="00B61280"/>
    <w:rsid w:val="00B804BF"/>
    <w:rsid w:val="00B8168F"/>
    <w:rsid w:val="00B8176B"/>
    <w:rsid w:val="00B92127"/>
    <w:rsid w:val="00BA4373"/>
    <w:rsid w:val="00BB1122"/>
    <w:rsid w:val="00BC4BFA"/>
    <w:rsid w:val="00BD27A6"/>
    <w:rsid w:val="00BE3CD1"/>
    <w:rsid w:val="00BE4B81"/>
    <w:rsid w:val="00BF164F"/>
    <w:rsid w:val="00BF5268"/>
    <w:rsid w:val="00C031F3"/>
    <w:rsid w:val="00C05309"/>
    <w:rsid w:val="00C100F9"/>
    <w:rsid w:val="00C1057A"/>
    <w:rsid w:val="00C10728"/>
    <w:rsid w:val="00C219B4"/>
    <w:rsid w:val="00C23F39"/>
    <w:rsid w:val="00C26215"/>
    <w:rsid w:val="00C26764"/>
    <w:rsid w:val="00C3715E"/>
    <w:rsid w:val="00C40765"/>
    <w:rsid w:val="00C477D8"/>
    <w:rsid w:val="00C53809"/>
    <w:rsid w:val="00C56371"/>
    <w:rsid w:val="00C57702"/>
    <w:rsid w:val="00C5776C"/>
    <w:rsid w:val="00C61ABF"/>
    <w:rsid w:val="00C67E67"/>
    <w:rsid w:val="00C7682F"/>
    <w:rsid w:val="00C76922"/>
    <w:rsid w:val="00C810ED"/>
    <w:rsid w:val="00C91841"/>
    <w:rsid w:val="00C93E42"/>
    <w:rsid w:val="00C97B3A"/>
    <w:rsid w:val="00CA0AA6"/>
    <w:rsid w:val="00CA6104"/>
    <w:rsid w:val="00CB2460"/>
    <w:rsid w:val="00CB4A40"/>
    <w:rsid w:val="00CC11BD"/>
    <w:rsid w:val="00CC46FA"/>
    <w:rsid w:val="00CD2C70"/>
    <w:rsid w:val="00CD6F93"/>
    <w:rsid w:val="00CE3A53"/>
    <w:rsid w:val="00CE3C00"/>
    <w:rsid w:val="00CE75B0"/>
    <w:rsid w:val="00CE7B79"/>
    <w:rsid w:val="00CF0E2D"/>
    <w:rsid w:val="00CF7221"/>
    <w:rsid w:val="00D01C72"/>
    <w:rsid w:val="00D07F11"/>
    <w:rsid w:val="00D130B4"/>
    <w:rsid w:val="00D15531"/>
    <w:rsid w:val="00D31B5F"/>
    <w:rsid w:val="00D37015"/>
    <w:rsid w:val="00D43301"/>
    <w:rsid w:val="00D51357"/>
    <w:rsid w:val="00D55E02"/>
    <w:rsid w:val="00D73DCC"/>
    <w:rsid w:val="00D74ACF"/>
    <w:rsid w:val="00D80786"/>
    <w:rsid w:val="00D84D12"/>
    <w:rsid w:val="00D94598"/>
    <w:rsid w:val="00D95F8C"/>
    <w:rsid w:val="00DA276B"/>
    <w:rsid w:val="00DA56A2"/>
    <w:rsid w:val="00DC15A3"/>
    <w:rsid w:val="00DC6188"/>
    <w:rsid w:val="00DD03F8"/>
    <w:rsid w:val="00DD0D6F"/>
    <w:rsid w:val="00DD2CC1"/>
    <w:rsid w:val="00DD4F8F"/>
    <w:rsid w:val="00DE64F1"/>
    <w:rsid w:val="00DF6462"/>
    <w:rsid w:val="00E048B7"/>
    <w:rsid w:val="00E12D7A"/>
    <w:rsid w:val="00E14BBF"/>
    <w:rsid w:val="00E17D50"/>
    <w:rsid w:val="00E25A07"/>
    <w:rsid w:val="00E2717C"/>
    <w:rsid w:val="00E27E7E"/>
    <w:rsid w:val="00E301FC"/>
    <w:rsid w:val="00E440A3"/>
    <w:rsid w:val="00E47E3D"/>
    <w:rsid w:val="00E64CD5"/>
    <w:rsid w:val="00E657B5"/>
    <w:rsid w:val="00E668C7"/>
    <w:rsid w:val="00E70860"/>
    <w:rsid w:val="00E726BA"/>
    <w:rsid w:val="00E72704"/>
    <w:rsid w:val="00E8424A"/>
    <w:rsid w:val="00E85C9B"/>
    <w:rsid w:val="00E91063"/>
    <w:rsid w:val="00E95DC4"/>
    <w:rsid w:val="00E976B0"/>
    <w:rsid w:val="00EA23BF"/>
    <w:rsid w:val="00EA2FC4"/>
    <w:rsid w:val="00EA4365"/>
    <w:rsid w:val="00EB30B6"/>
    <w:rsid w:val="00EB625D"/>
    <w:rsid w:val="00EB6D36"/>
    <w:rsid w:val="00EC074E"/>
    <w:rsid w:val="00EC384B"/>
    <w:rsid w:val="00EC6321"/>
    <w:rsid w:val="00EE3E09"/>
    <w:rsid w:val="00EF1C09"/>
    <w:rsid w:val="00EF1C59"/>
    <w:rsid w:val="00F026DA"/>
    <w:rsid w:val="00F07314"/>
    <w:rsid w:val="00F073A5"/>
    <w:rsid w:val="00F10B68"/>
    <w:rsid w:val="00F1191B"/>
    <w:rsid w:val="00F11AA6"/>
    <w:rsid w:val="00F150CD"/>
    <w:rsid w:val="00F15AA8"/>
    <w:rsid w:val="00F17DE9"/>
    <w:rsid w:val="00F200D1"/>
    <w:rsid w:val="00F21B76"/>
    <w:rsid w:val="00F24CAA"/>
    <w:rsid w:val="00F26953"/>
    <w:rsid w:val="00F3178B"/>
    <w:rsid w:val="00F42CAB"/>
    <w:rsid w:val="00F571D9"/>
    <w:rsid w:val="00F63C0F"/>
    <w:rsid w:val="00F81279"/>
    <w:rsid w:val="00F94B48"/>
    <w:rsid w:val="00FA5226"/>
    <w:rsid w:val="00FA543D"/>
    <w:rsid w:val="00FA6E1C"/>
    <w:rsid w:val="00FB35BC"/>
    <w:rsid w:val="00FB65BD"/>
    <w:rsid w:val="00FB70E1"/>
    <w:rsid w:val="00FC7C80"/>
    <w:rsid w:val="00FD2FB3"/>
    <w:rsid w:val="00FD4EDC"/>
    <w:rsid w:val="00FE6EAF"/>
    <w:rsid w:val="00FF1465"/>
    <w:rsid w:val="00FF4F6F"/>
    <w:rsid w:val="00FF6AE6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4365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7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34SUMKAC3SCF-1195465632-9945</_dlc_DocId>
    <_dlc_DocIdUrl xmlns="d7a187d9-a854-4467-9103-8adc49ee9a7f">
      <Url>https://provincienoordholland.sharepoint.com/teams/si-sub/_layouts/15/DocIdRedir.aspx?ID=34SUMKAC3SCF-1195465632-9945</Url>
      <Description>34SUMKAC3SCF-1195465632-9945</Description>
    </_dlc_DocIdUrl>
    <Categorie xmlns="2eb6489a-4285-434f-b86d-5819a10c97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15" ma:contentTypeDescription="" ma:contentTypeScope="" ma:versionID="7be6207828ffa6bf042ef6f2f37e9002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1624457f8f59296373d5dce900b2d11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Categorie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Categorie" ma:index="56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3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3.xml><?xml version="1.0" encoding="utf-8"?>
<ds:datastoreItem xmlns:ds="http://schemas.openxmlformats.org/officeDocument/2006/customXml" ds:itemID="{F6C6C108-2669-4805-AEC3-AE6A91CE1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3704</Characters>
  <Application>Microsoft Office Word</Application>
  <DocSecurity>4</DocSecurity>
  <Lines>30</Lines>
  <Paragraphs>8</Paragraphs>
  <ScaleCrop>false</ScaleCrop>
  <Company>Provincie Noord-Holland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Anika van den Bogaert</cp:lastModifiedBy>
  <cp:revision>2</cp:revision>
  <dcterms:created xsi:type="dcterms:W3CDTF">2025-07-02T13:16:00Z</dcterms:created>
  <dcterms:modified xsi:type="dcterms:W3CDTF">2025-07-02T13:16:00Z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7</vt:lpwstr>
  </property>
  <property fmtid="{D5CDD505-2E9C-101B-9397-08002B2CF9AE}" pid="5" name="_dlc_DocIdItemGuid">
    <vt:lpwstr>8e972925-c1c2-495f-b84e-59ef7e042386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True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