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5CDE5" w14:textId="77777777" w:rsidR="00902274" w:rsidRDefault="00902274" w:rsidP="002A0466">
      <w:pPr>
        <w:pStyle w:val="Lijstalinea"/>
        <w:spacing w:after="0"/>
        <w:ind w:left="0"/>
        <w:rPr>
          <w:b/>
          <w:bCs/>
          <w:sz w:val="24"/>
          <w:szCs w:val="24"/>
        </w:rPr>
      </w:pPr>
    </w:p>
    <w:p w14:paraId="2D804A95" w14:textId="5295D1FE" w:rsidR="00975A83" w:rsidRPr="00165DA5" w:rsidRDefault="00975A83" w:rsidP="002A0466">
      <w:pPr>
        <w:pStyle w:val="Lijstalinea"/>
        <w:spacing w:after="0"/>
        <w:ind w:left="0"/>
        <w:rPr>
          <w:b/>
          <w:bCs/>
          <w:sz w:val="24"/>
          <w:szCs w:val="24"/>
        </w:rPr>
      </w:pPr>
      <w:r w:rsidRPr="00165DA5">
        <w:rPr>
          <w:b/>
          <w:bCs/>
          <w:sz w:val="24"/>
          <w:szCs w:val="24"/>
        </w:rPr>
        <w:t>Verklaring de-minimissteun</w:t>
      </w:r>
    </w:p>
    <w:p w14:paraId="2DBA0388" w14:textId="105C4E5E" w:rsidR="00975A83" w:rsidRPr="00165DA5" w:rsidRDefault="00975A83" w:rsidP="002A0466">
      <w:pPr>
        <w:pStyle w:val="Lijstalinea"/>
        <w:spacing w:after="0"/>
        <w:ind w:left="0"/>
        <w:rPr>
          <w:szCs w:val="19"/>
        </w:rPr>
      </w:pPr>
      <w:r w:rsidRPr="00165DA5">
        <w:rPr>
          <w:szCs w:val="19"/>
        </w:rPr>
        <w:t xml:space="preserve">Versie: </w:t>
      </w:r>
      <w:r w:rsidR="009C3EC6">
        <w:rPr>
          <w:szCs w:val="19"/>
        </w:rPr>
        <w:t>februari 202</w:t>
      </w:r>
      <w:r w:rsidR="009D19F0">
        <w:rPr>
          <w:szCs w:val="19"/>
        </w:rPr>
        <w:t>4</w:t>
      </w:r>
    </w:p>
    <w:p w14:paraId="2137C9ED" w14:textId="77777777" w:rsidR="00975A83" w:rsidRPr="00165DA5" w:rsidRDefault="00975A83" w:rsidP="002A0466">
      <w:pPr>
        <w:pStyle w:val="Lijstalinea"/>
        <w:spacing w:after="0"/>
        <w:ind w:left="0"/>
        <w:rPr>
          <w:szCs w:val="19"/>
        </w:rPr>
      </w:pPr>
    </w:p>
    <w:p w14:paraId="5426443C" w14:textId="4599D4E8" w:rsidR="00975A83" w:rsidRPr="00165DA5" w:rsidRDefault="00975A83" w:rsidP="002A0466">
      <w:pPr>
        <w:pStyle w:val="Lijstalinea"/>
        <w:spacing w:after="0"/>
        <w:ind w:left="0"/>
        <w:rPr>
          <w:szCs w:val="19"/>
        </w:rPr>
      </w:pPr>
      <w:r w:rsidRPr="00165DA5">
        <w:rPr>
          <w:szCs w:val="19"/>
        </w:rPr>
        <w:t>Wij raden u aan om, voordat u de verklaring invult, eerst de toelichting in de bijlage van dit formulier te lezen.</w:t>
      </w:r>
    </w:p>
    <w:p w14:paraId="52D4B7BE" w14:textId="77777777" w:rsidR="00975A83" w:rsidRPr="00165DA5" w:rsidRDefault="00975A83" w:rsidP="002A0466">
      <w:pPr>
        <w:pStyle w:val="Lijstalinea"/>
        <w:spacing w:after="0"/>
        <w:ind w:left="0"/>
        <w:rPr>
          <w:szCs w:val="19"/>
        </w:rPr>
      </w:pPr>
    </w:p>
    <w:p w14:paraId="5B1484BE" w14:textId="3C20D694" w:rsidR="00975A83" w:rsidRPr="00165DA5" w:rsidRDefault="00975A83" w:rsidP="002A0466">
      <w:pPr>
        <w:pStyle w:val="Lijstalinea"/>
        <w:spacing w:after="0"/>
        <w:ind w:left="0"/>
        <w:rPr>
          <w:b/>
          <w:bCs/>
          <w:szCs w:val="19"/>
        </w:rPr>
      </w:pPr>
      <w:r w:rsidRPr="00165DA5">
        <w:rPr>
          <w:b/>
          <w:bCs/>
          <w:szCs w:val="19"/>
        </w:rPr>
        <w:t>Verklaring</w:t>
      </w:r>
    </w:p>
    <w:p w14:paraId="3D3549C9" w14:textId="77777777" w:rsidR="00975A83" w:rsidRPr="00165DA5" w:rsidRDefault="00975A83" w:rsidP="002A0466">
      <w:pPr>
        <w:pStyle w:val="Lijstalinea"/>
        <w:spacing w:after="0"/>
        <w:ind w:left="0"/>
        <w:rPr>
          <w:szCs w:val="19"/>
        </w:rPr>
      </w:pPr>
      <w:r w:rsidRPr="00165DA5">
        <w:rPr>
          <w:szCs w:val="19"/>
        </w:rPr>
        <w:t xml:space="preserve">Hierbij verklaart ondergetekende, dat aan de hierna genoemde onderneming </w:t>
      </w:r>
    </w:p>
    <w:p w14:paraId="405C78EA" w14:textId="62F7861E" w:rsidR="00975A83" w:rsidRPr="00165DA5" w:rsidRDefault="002C0CFC" w:rsidP="002A0466">
      <w:pPr>
        <w:spacing w:after="0"/>
        <w:rPr>
          <w:szCs w:val="19"/>
        </w:rPr>
      </w:pPr>
      <w:sdt>
        <w:sdtPr>
          <w:rPr>
            <w:noProof/>
            <w:szCs w:val="19"/>
          </w:rPr>
          <w:alias w:val="nee"/>
          <w:tag w:val="nee"/>
          <w:id w:val="445965229"/>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975A83" w:rsidRPr="00165DA5">
        <w:rPr>
          <w:b/>
          <w:szCs w:val="19"/>
        </w:rPr>
        <w:t xml:space="preserve"> </w:t>
      </w:r>
      <w:r w:rsidR="00975A83" w:rsidRPr="00165DA5">
        <w:rPr>
          <w:b/>
          <w:bCs/>
          <w:szCs w:val="19"/>
        </w:rPr>
        <w:t>geen de-minimissteun is verleend</w:t>
      </w:r>
    </w:p>
    <w:p w14:paraId="0CF6E385" w14:textId="3C3F04ED" w:rsidR="00975A83" w:rsidRPr="00165DA5" w:rsidRDefault="00975A83" w:rsidP="002A0466">
      <w:pPr>
        <w:pStyle w:val="Lijstalinea"/>
        <w:spacing w:after="0"/>
        <w:ind w:left="284"/>
        <w:rPr>
          <w:szCs w:val="19"/>
        </w:rPr>
      </w:pPr>
      <w:r w:rsidRPr="00165DA5">
        <w:rPr>
          <w:szCs w:val="19"/>
        </w:rPr>
        <w:t xml:space="preserve">- Over de periode van </w:t>
      </w:r>
      <w:sdt>
        <w:sdtPr>
          <w:rPr>
            <w:b/>
            <w:szCs w:val="19"/>
          </w:rPr>
          <w:id w:val="807751168"/>
          <w:placeholder>
            <w:docPart w:val="CE6071FE430942BD9787004FFFAD5B0C"/>
          </w:placeholder>
        </w:sdtPr>
        <w:sdtEndPr>
          <w:rPr>
            <w:rFonts w:cs="Arial"/>
            <w:color w:val="0070C0"/>
          </w:rPr>
        </w:sdtEndPr>
        <w:sdtContent>
          <w:r w:rsidR="002A0466" w:rsidRPr="00165DA5">
            <w:rPr>
              <w:rFonts w:cs="Arial"/>
              <w:color w:val="0070C0"/>
              <w:szCs w:val="19"/>
            </w:rPr>
            <w:t>…………..……..</w:t>
          </w:r>
        </w:sdtContent>
      </w:sdt>
      <w:r w:rsidR="002A0466" w:rsidRPr="00165DA5">
        <w:rPr>
          <w:rFonts w:cs="Arial"/>
          <w:b/>
          <w:color w:val="0070C0"/>
          <w:szCs w:val="19"/>
        </w:rPr>
        <w:t xml:space="preserve"> </w:t>
      </w:r>
      <w:r w:rsidR="009C3EC6" w:rsidRPr="00CB5EEF">
        <w:rPr>
          <w:rFonts w:cs="Arial"/>
          <w:b/>
          <w:szCs w:val="19"/>
        </w:rPr>
        <w:t>(</w:t>
      </w:r>
      <w:r w:rsidR="009C3EC6" w:rsidRPr="00CB5EEF">
        <w:rPr>
          <w:rFonts w:cs="Arial"/>
          <w:bCs/>
          <w:szCs w:val="19"/>
        </w:rPr>
        <w:t>datum 3 jaar voor</w:t>
      </w:r>
      <w:r w:rsidR="009C3EC6" w:rsidRPr="00CB5EEF">
        <w:rPr>
          <w:rFonts w:cs="Arial"/>
          <w:b/>
          <w:szCs w:val="19"/>
        </w:rPr>
        <w:t xml:space="preserve"> </w:t>
      </w:r>
      <w:r w:rsidRPr="00CB5EEF">
        <w:rPr>
          <w:szCs w:val="19"/>
        </w:rPr>
        <w:t xml:space="preserve">ondertekening </w:t>
      </w:r>
      <w:r w:rsidRPr="00165DA5">
        <w:rPr>
          <w:szCs w:val="19"/>
        </w:rPr>
        <w:t xml:space="preserve">van deze verklaring) tot </w:t>
      </w:r>
      <w:sdt>
        <w:sdtPr>
          <w:rPr>
            <w:b/>
            <w:szCs w:val="19"/>
          </w:rPr>
          <w:id w:val="1359390216"/>
          <w:placeholder>
            <w:docPart w:val="F3EF7000FBA34F34AA27B4635E5D2681"/>
          </w:placeholder>
        </w:sdtPr>
        <w:sdtEndPr>
          <w:rPr>
            <w:rFonts w:cs="Arial"/>
            <w:color w:val="0070C0"/>
          </w:rPr>
        </w:sdtEndPr>
        <w:sdtContent>
          <w:r w:rsidR="002A0466" w:rsidRPr="00165DA5">
            <w:rPr>
              <w:rFonts w:cs="Arial"/>
              <w:color w:val="0070C0"/>
              <w:szCs w:val="19"/>
            </w:rPr>
            <w:t>…………..……..</w:t>
          </w:r>
        </w:sdtContent>
      </w:sdt>
      <w:r w:rsidR="002A0466" w:rsidRPr="00165DA5">
        <w:rPr>
          <w:b/>
          <w:szCs w:val="19"/>
        </w:rPr>
        <w:t xml:space="preserve">  </w:t>
      </w:r>
      <w:r w:rsidRPr="00165DA5">
        <w:rPr>
          <w:szCs w:val="19"/>
        </w:rPr>
        <w:t>(datum van ondertekening van deze verklaring) is niet eerder de-minimissteun verleend.</w:t>
      </w:r>
    </w:p>
    <w:p w14:paraId="76830D1A" w14:textId="68E26E19" w:rsidR="00975A83" w:rsidRPr="00165DA5" w:rsidRDefault="002C0CFC" w:rsidP="002A0466">
      <w:pPr>
        <w:pStyle w:val="Lijstalinea"/>
        <w:spacing w:after="0"/>
        <w:ind w:left="0"/>
        <w:rPr>
          <w:szCs w:val="19"/>
        </w:rPr>
      </w:pPr>
      <w:sdt>
        <w:sdtPr>
          <w:rPr>
            <w:noProof/>
            <w:szCs w:val="19"/>
          </w:rPr>
          <w:alias w:val="nee"/>
          <w:tag w:val="nee"/>
          <w:id w:val="1333804545"/>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2A0466" w:rsidRPr="00165DA5">
        <w:rPr>
          <w:b/>
          <w:szCs w:val="19"/>
        </w:rPr>
        <w:t xml:space="preserve"> </w:t>
      </w:r>
      <w:r w:rsidR="00975A83" w:rsidRPr="00165DA5">
        <w:rPr>
          <w:b/>
          <w:bCs/>
          <w:szCs w:val="19"/>
        </w:rPr>
        <w:t>beperkte de-minimissteun is verleend</w:t>
      </w:r>
    </w:p>
    <w:p w14:paraId="52407A07" w14:textId="24466C13" w:rsidR="00975A83" w:rsidRPr="00165DA5" w:rsidRDefault="00975A83" w:rsidP="00165DA5">
      <w:pPr>
        <w:pStyle w:val="Lijstalinea"/>
        <w:spacing w:after="0"/>
        <w:ind w:left="284"/>
        <w:rPr>
          <w:szCs w:val="19"/>
        </w:rPr>
      </w:pPr>
      <w:r w:rsidRPr="00165DA5">
        <w:rPr>
          <w:szCs w:val="19"/>
        </w:rPr>
        <w:t xml:space="preserve">- Over de periode van  </w:t>
      </w:r>
      <w:sdt>
        <w:sdtPr>
          <w:rPr>
            <w:b/>
            <w:szCs w:val="19"/>
          </w:rPr>
          <w:id w:val="1510332271"/>
          <w:placeholder>
            <w:docPart w:val="95CCBB42EDF7449A8F0020A83B4FA1E9"/>
          </w:placeholder>
        </w:sdtPr>
        <w:sdtEndPr>
          <w:rPr>
            <w:rFonts w:cs="Arial"/>
            <w:color w:val="0070C0"/>
          </w:rPr>
        </w:sdtEndPr>
        <w:sdtContent>
          <w:r w:rsidR="002A0466" w:rsidRPr="00165DA5">
            <w:rPr>
              <w:rFonts w:cs="Arial"/>
              <w:color w:val="0070C0"/>
              <w:szCs w:val="19"/>
            </w:rPr>
            <w:t>…………..……..</w:t>
          </w:r>
        </w:sdtContent>
      </w:sdt>
      <w:r w:rsidR="002A0466" w:rsidRPr="00165DA5">
        <w:rPr>
          <w:szCs w:val="19"/>
        </w:rPr>
        <w:t xml:space="preserve"> </w:t>
      </w:r>
      <w:r w:rsidR="009C3EC6">
        <w:rPr>
          <w:szCs w:val="19"/>
        </w:rPr>
        <w:t xml:space="preserve">(datum 3 jaar voor </w:t>
      </w:r>
      <w:r w:rsidRPr="00165DA5">
        <w:rPr>
          <w:szCs w:val="19"/>
        </w:rPr>
        <w:t xml:space="preserve">ondertekening van deze verklaring) tot </w:t>
      </w:r>
      <w:r w:rsidR="00997A1D">
        <w:rPr>
          <w:szCs w:val="19"/>
        </w:rPr>
        <w:t xml:space="preserve">………………….. </w:t>
      </w:r>
      <w:r w:rsidRPr="00165DA5">
        <w:rPr>
          <w:szCs w:val="19"/>
        </w:rPr>
        <w:t xml:space="preserve">(datum van ondertekening van deze verklaring) is eerder de-minimissteun (in welke vorm of voor welk doel ook) verleend tot een bedrag van in totaal € </w:t>
      </w:r>
      <w:sdt>
        <w:sdtPr>
          <w:rPr>
            <w:b/>
            <w:szCs w:val="19"/>
          </w:rPr>
          <w:id w:val="-1995947109"/>
          <w:placeholder>
            <w:docPart w:val="21015740FB7C4B5DA40098D41A355F43"/>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5A0128DE" w14:textId="77777777" w:rsidR="00165DA5" w:rsidRDefault="00165DA5" w:rsidP="002A0466">
      <w:pPr>
        <w:pStyle w:val="Lijstalinea"/>
        <w:spacing w:after="0"/>
        <w:ind w:left="0"/>
        <w:rPr>
          <w:szCs w:val="19"/>
        </w:rPr>
      </w:pPr>
    </w:p>
    <w:p w14:paraId="283697AF" w14:textId="40034F2C" w:rsidR="00975A83" w:rsidRPr="00165DA5" w:rsidRDefault="00975A83" w:rsidP="002A0466">
      <w:pPr>
        <w:pStyle w:val="Lijstalinea"/>
        <w:spacing w:after="0"/>
        <w:ind w:left="0"/>
        <w:rPr>
          <w:szCs w:val="19"/>
        </w:rPr>
      </w:pPr>
      <w:r w:rsidRPr="00165DA5">
        <w:rPr>
          <w:szCs w:val="19"/>
        </w:rPr>
        <w:t>Of deze de-minimissteun al daadwerkelijk is uitbetaald, doet niet ter zake. Een kopie van de stukken waaruit het verlenen van de steun blijkt, voegt u bij deze verklaring.</w:t>
      </w:r>
    </w:p>
    <w:p w14:paraId="02275267" w14:textId="77777777" w:rsidR="002A0466" w:rsidRPr="00165DA5" w:rsidRDefault="002A0466" w:rsidP="002A0466">
      <w:pPr>
        <w:pStyle w:val="Lijstalinea"/>
        <w:spacing w:after="0"/>
        <w:ind w:left="0"/>
        <w:rPr>
          <w:szCs w:val="19"/>
        </w:rPr>
      </w:pPr>
    </w:p>
    <w:p w14:paraId="5165E592" w14:textId="0A82DECA" w:rsidR="00975A83" w:rsidRPr="00165DA5" w:rsidRDefault="002C0CFC" w:rsidP="002A0466">
      <w:pPr>
        <w:pStyle w:val="Lijstalinea"/>
        <w:spacing w:after="0"/>
        <w:ind w:left="0"/>
        <w:rPr>
          <w:szCs w:val="19"/>
        </w:rPr>
      </w:pPr>
      <w:sdt>
        <w:sdtPr>
          <w:rPr>
            <w:noProof/>
            <w:szCs w:val="19"/>
          </w:rPr>
          <w:alias w:val="nee"/>
          <w:tag w:val="nee"/>
          <w:id w:val="-1960719203"/>
          <w14:checkbox>
            <w14:checked w14:val="0"/>
            <w14:checkedState w14:val="2612" w14:font="MS Gothic"/>
            <w14:uncheckedState w14:val="2610" w14:font="MS Gothic"/>
          </w14:checkbox>
        </w:sdtPr>
        <w:sdtEndPr/>
        <w:sdtContent>
          <w:r w:rsidR="000042C3">
            <w:rPr>
              <w:rFonts w:ascii="MS Gothic" w:eastAsia="MS Gothic" w:hAnsi="MS Gothic" w:hint="eastAsia"/>
              <w:noProof/>
              <w:szCs w:val="19"/>
            </w:rPr>
            <w:t>☐</w:t>
          </w:r>
        </w:sdtContent>
      </w:sdt>
      <w:r w:rsidR="002A0466" w:rsidRPr="00165DA5">
        <w:rPr>
          <w:b/>
          <w:szCs w:val="19"/>
        </w:rPr>
        <w:t xml:space="preserve"> </w:t>
      </w:r>
      <w:r w:rsidR="00975A83" w:rsidRPr="00165DA5">
        <w:rPr>
          <w:b/>
          <w:bCs/>
          <w:szCs w:val="19"/>
        </w:rPr>
        <w:t>reeds andere steun voor dezelfde in aanmerking komende kosten is verleend</w:t>
      </w:r>
      <w:r w:rsidR="00975A83" w:rsidRPr="00165DA5">
        <w:rPr>
          <w:szCs w:val="19"/>
        </w:rPr>
        <w:t xml:space="preserve"> </w:t>
      </w:r>
    </w:p>
    <w:p w14:paraId="6DF56C5F" w14:textId="6CF9B6BE" w:rsidR="002A0466" w:rsidRDefault="00975A83" w:rsidP="00165DA5">
      <w:pPr>
        <w:pStyle w:val="Lijstalinea"/>
        <w:spacing w:after="0"/>
        <w:ind w:left="284"/>
        <w:rPr>
          <w:szCs w:val="19"/>
        </w:rPr>
      </w:pPr>
      <w:r w:rsidRPr="00165DA5">
        <w:rPr>
          <w:szCs w:val="19"/>
        </w:rPr>
        <w:t xml:space="preserve">- Voor dezelfde in aanmerking komende kosten is al staatssteun verleend tot een bedrag van in totaal </w:t>
      </w:r>
      <w:r w:rsidR="002A0466" w:rsidRPr="00165DA5">
        <w:rPr>
          <w:szCs w:val="19"/>
        </w:rPr>
        <w:t xml:space="preserve">€ </w:t>
      </w:r>
      <w:sdt>
        <w:sdtPr>
          <w:rPr>
            <w:b/>
            <w:szCs w:val="19"/>
          </w:rPr>
          <w:id w:val="948592311"/>
          <w:placeholder>
            <w:docPart w:val="B27DDBF2758747A29A4E56F115016E14"/>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42E491C2" w14:textId="77777777" w:rsidR="00165DA5" w:rsidRPr="00165DA5" w:rsidRDefault="00165DA5" w:rsidP="00165DA5">
      <w:pPr>
        <w:pStyle w:val="Lijstalinea"/>
        <w:spacing w:after="0"/>
        <w:ind w:left="284"/>
        <w:rPr>
          <w:szCs w:val="19"/>
        </w:rPr>
      </w:pPr>
    </w:p>
    <w:p w14:paraId="2A6A9CF3" w14:textId="13F25633" w:rsidR="002A0466" w:rsidRDefault="00975A83" w:rsidP="002A0466">
      <w:pPr>
        <w:pStyle w:val="Lijstalinea"/>
        <w:spacing w:after="0"/>
        <w:ind w:left="0"/>
        <w:rPr>
          <w:szCs w:val="19"/>
        </w:rPr>
      </w:pPr>
      <w:r w:rsidRPr="00165DA5">
        <w:rPr>
          <w:szCs w:val="19"/>
        </w:rPr>
        <w:t xml:space="preserve">Deze staatssteun is verleend op grond van een vrijstellingsverordening, kaderregeling of een besluit van de Commissie d.d. </w:t>
      </w:r>
      <w:sdt>
        <w:sdtPr>
          <w:rPr>
            <w:b/>
            <w:szCs w:val="19"/>
          </w:rPr>
          <w:id w:val="561601673"/>
          <w:placeholder>
            <w:docPart w:val="89D450ABE5A54CB194EB43C5C330BF14"/>
          </w:placeholder>
        </w:sdtPr>
        <w:sdtEndPr>
          <w:rPr>
            <w:rFonts w:cs="Arial"/>
            <w:color w:val="0070C0"/>
          </w:rPr>
        </w:sdtEndPr>
        <w:sdtContent>
          <w:r w:rsidR="002A0466" w:rsidRPr="00165DA5">
            <w:rPr>
              <w:rFonts w:cs="Arial"/>
              <w:color w:val="0070C0"/>
              <w:szCs w:val="19"/>
            </w:rPr>
            <w:t>…………..……..</w:t>
          </w:r>
        </w:sdtContent>
      </w:sdt>
      <w:r w:rsidR="00165DA5">
        <w:rPr>
          <w:szCs w:val="19"/>
        </w:rPr>
        <w:t>.</w:t>
      </w:r>
    </w:p>
    <w:p w14:paraId="4CC75185" w14:textId="77777777" w:rsidR="00165DA5" w:rsidRPr="00165DA5" w:rsidRDefault="00165DA5" w:rsidP="002A0466">
      <w:pPr>
        <w:pStyle w:val="Lijstalinea"/>
        <w:spacing w:after="0"/>
        <w:ind w:left="0"/>
        <w:rPr>
          <w:szCs w:val="19"/>
        </w:rPr>
      </w:pPr>
    </w:p>
    <w:p w14:paraId="2AB8AE2E" w14:textId="303D9F9C" w:rsidR="00975A83" w:rsidRPr="00165DA5" w:rsidRDefault="00975A83" w:rsidP="002A0466">
      <w:pPr>
        <w:pStyle w:val="Lijstalinea"/>
        <w:spacing w:after="0"/>
        <w:ind w:left="0"/>
        <w:rPr>
          <w:szCs w:val="19"/>
        </w:rPr>
      </w:pPr>
      <w:r w:rsidRPr="00165DA5">
        <w:rPr>
          <w:szCs w:val="19"/>
        </w:rPr>
        <w:t>Een kopie van de stukken waaruit het verlenen van de staatssteun voor dezelfde in aanmerking komende kosten blijkt, voegt u bij deze verklaring.</w:t>
      </w:r>
    </w:p>
    <w:p w14:paraId="4720F4AB" w14:textId="1BC46B60" w:rsidR="002A0466" w:rsidRPr="00165DA5" w:rsidRDefault="002A0466" w:rsidP="002A0466">
      <w:pPr>
        <w:pStyle w:val="Lijstalinea"/>
        <w:spacing w:after="0"/>
        <w:ind w:left="0"/>
        <w:rPr>
          <w:szCs w:val="19"/>
        </w:rPr>
      </w:pPr>
    </w:p>
    <w:p w14:paraId="5957F3B3" w14:textId="77777777" w:rsidR="002A0466" w:rsidRPr="00165DA5" w:rsidRDefault="002A0466" w:rsidP="002A0466">
      <w:pPr>
        <w:pStyle w:val="Lijstalinea"/>
        <w:spacing w:after="0"/>
        <w:ind w:left="0"/>
        <w:rPr>
          <w:szCs w:val="19"/>
        </w:rPr>
      </w:pPr>
    </w:p>
    <w:p w14:paraId="09FEDE60" w14:textId="2D1BBC75" w:rsidR="00975A83" w:rsidRPr="00165DA5" w:rsidRDefault="00975A83" w:rsidP="002A0466">
      <w:pPr>
        <w:pStyle w:val="Lijstalinea"/>
        <w:spacing w:after="0"/>
        <w:ind w:left="0"/>
        <w:rPr>
          <w:b/>
          <w:bCs/>
          <w:szCs w:val="19"/>
        </w:rPr>
      </w:pPr>
      <w:r w:rsidRPr="00165DA5">
        <w:rPr>
          <w:b/>
          <w:bCs/>
          <w:szCs w:val="19"/>
        </w:rPr>
        <w:t>Aldus volledig en naar waarheid ingevuld door:</w:t>
      </w:r>
    </w:p>
    <w:p w14:paraId="1C199060" w14:textId="77777777" w:rsidR="002A0466" w:rsidRPr="00165DA5" w:rsidRDefault="002A0466" w:rsidP="002A0466">
      <w:pPr>
        <w:pStyle w:val="Lijstalinea"/>
        <w:spacing w:after="0"/>
        <w:ind w:left="0"/>
        <w:rPr>
          <w:b/>
          <w:bCs/>
          <w:szCs w:val="19"/>
        </w:rPr>
      </w:pPr>
    </w:p>
    <w:p w14:paraId="11A5BD2E" w14:textId="3EDED198" w:rsidR="00975A83" w:rsidRPr="00165DA5" w:rsidRDefault="002A0466" w:rsidP="002A0466">
      <w:pPr>
        <w:pStyle w:val="Lijstalinea"/>
        <w:spacing w:after="0"/>
        <w:ind w:left="0"/>
        <w:rPr>
          <w:szCs w:val="19"/>
        </w:rPr>
      </w:pPr>
      <w:r w:rsidRPr="00165DA5">
        <w:rPr>
          <w:szCs w:val="19"/>
        </w:rPr>
        <w:t xml:space="preserve"> </w:t>
      </w:r>
      <w:sdt>
        <w:sdtPr>
          <w:rPr>
            <w:b/>
            <w:szCs w:val="19"/>
          </w:rPr>
          <w:id w:val="-1397894566"/>
          <w:placeholder>
            <w:docPart w:val="7DC7B60723474DA481D4786BD1972384"/>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00975A83" w:rsidRPr="00165DA5">
        <w:rPr>
          <w:szCs w:val="19"/>
        </w:rPr>
        <w:t xml:space="preserve"> (Bedrijfsnaam)</w:t>
      </w:r>
    </w:p>
    <w:p w14:paraId="7830811F" w14:textId="77777777" w:rsidR="002A0466" w:rsidRPr="00165DA5" w:rsidRDefault="002A0466" w:rsidP="002A0466">
      <w:pPr>
        <w:pStyle w:val="Lijstalinea"/>
        <w:spacing w:after="0"/>
        <w:ind w:left="0"/>
        <w:rPr>
          <w:szCs w:val="19"/>
        </w:rPr>
      </w:pPr>
    </w:p>
    <w:p w14:paraId="1E5738F2" w14:textId="365C900E" w:rsidR="00975A83" w:rsidRPr="00165DA5" w:rsidRDefault="002C0CFC" w:rsidP="002A0466">
      <w:pPr>
        <w:pStyle w:val="Lijstalinea"/>
        <w:spacing w:after="0"/>
        <w:ind w:left="0"/>
        <w:rPr>
          <w:szCs w:val="19"/>
        </w:rPr>
      </w:pPr>
      <w:sdt>
        <w:sdtPr>
          <w:rPr>
            <w:b/>
            <w:szCs w:val="19"/>
          </w:rPr>
          <w:id w:val="1419830742"/>
          <w:placeholder>
            <w:docPart w:val="0E2852EE9EB348E1B11830E96AD5E550"/>
          </w:placeholder>
        </w:sdtPr>
        <w:sdtEndPr>
          <w:rPr>
            <w:rFonts w:cs="Arial"/>
            <w:color w:val="0070C0"/>
          </w:rPr>
        </w:sdtEndPr>
        <w:sdtContent>
          <w:r w:rsidR="002A0466" w:rsidRPr="00165DA5">
            <w:rPr>
              <w:rFonts w:cs="Arial"/>
              <w:color w:val="0070C0"/>
              <w:szCs w:val="19"/>
            </w:rPr>
            <w:t>……………………………………………………………………………</w:t>
          </w:r>
          <w:r w:rsidR="00165DA5">
            <w:rPr>
              <w:rFonts w:cs="Arial"/>
              <w:color w:val="0070C0"/>
              <w:szCs w:val="19"/>
            </w:rPr>
            <w:t>…</w:t>
          </w:r>
          <w:r w:rsidR="002A0466" w:rsidRPr="00165DA5">
            <w:rPr>
              <w:rFonts w:cs="Arial"/>
              <w:color w:val="0070C0"/>
              <w:szCs w:val="19"/>
            </w:rPr>
            <w:t>………………..</w:t>
          </w:r>
        </w:sdtContent>
      </w:sdt>
      <w:r w:rsidR="00975A83" w:rsidRPr="00165DA5">
        <w:rPr>
          <w:szCs w:val="19"/>
        </w:rPr>
        <w:t xml:space="preserve"> (Inschrijfnummer KvK)</w:t>
      </w:r>
    </w:p>
    <w:p w14:paraId="79247A52" w14:textId="77777777" w:rsidR="002A0466" w:rsidRPr="00165DA5" w:rsidRDefault="002A0466" w:rsidP="002A0466">
      <w:pPr>
        <w:pStyle w:val="Lijstalinea"/>
        <w:spacing w:after="0"/>
        <w:ind w:left="0"/>
        <w:rPr>
          <w:szCs w:val="19"/>
        </w:rPr>
      </w:pPr>
    </w:p>
    <w:p w14:paraId="13306E57" w14:textId="1A28CB0F" w:rsidR="00975A83" w:rsidRPr="00165DA5" w:rsidRDefault="002A0466" w:rsidP="002A0466">
      <w:pPr>
        <w:pStyle w:val="Lijstalinea"/>
        <w:spacing w:after="0"/>
        <w:ind w:left="0"/>
        <w:rPr>
          <w:szCs w:val="19"/>
        </w:rPr>
      </w:pPr>
      <w:r w:rsidRPr="00165DA5">
        <w:rPr>
          <w:szCs w:val="19"/>
        </w:rPr>
        <w:t xml:space="preserve"> </w:t>
      </w:r>
      <w:sdt>
        <w:sdtPr>
          <w:rPr>
            <w:b/>
            <w:szCs w:val="19"/>
          </w:rPr>
          <w:id w:val="-2111197242"/>
          <w:placeholder>
            <w:docPart w:val="6CB7524749FE4867B8FE31B22585949A"/>
          </w:placeholder>
        </w:sdtPr>
        <w:sdtEndPr>
          <w:rPr>
            <w:rFonts w:cs="Arial"/>
            <w:color w:val="0070C0"/>
          </w:rPr>
        </w:sdtEndPr>
        <w:sdtContent>
          <w:r w:rsidRPr="00165DA5">
            <w:rPr>
              <w:rFonts w:cs="Arial"/>
              <w:color w:val="0070C0"/>
              <w:szCs w:val="19"/>
            </w:rPr>
            <w:t>…………..………………………………………………………………………..</w:t>
          </w:r>
        </w:sdtContent>
      </w:sdt>
      <w:r w:rsidR="00975A83" w:rsidRPr="00165DA5">
        <w:rPr>
          <w:szCs w:val="19"/>
        </w:rPr>
        <w:t xml:space="preserve"> (Naam functionaris en functie)</w:t>
      </w:r>
    </w:p>
    <w:p w14:paraId="473BA205" w14:textId="77777777" w:rsidR="002A0466" w:rsidRPr="00165DA5" w:rsidRDefault="002A0466" w:rsidP="002A0466">
      <w:pPr>
        <w:pStyle w:val="Lijstalinea"/>
        <w:spacing w:after="0"/>
        <w:ind w:left="0"/>
        <w:rPr>
          <w:szCs w:val="19"/>
        </w:rPr>
      </w:pPr>
    </w:p>
    <w:p w14:paraId="4405AB97" w14:textId="7E45CA53" w:rsidR="00975A83" w:rsidRPr="00165DA5" w:rsidRDefault="002A0466" w:rsidP="002A0466">
      <w:pPr>
        <w:pStyle w:val="Lijstalinea"/>
        <w:spacing w:after="0"/>
        <w:ind w:left="0"/>
        <w:rPr>
          <w:szCs w:val="19"/>
        </w:rPr>
      </w:pPr>
      <w:r w:rsidRPr="00165DA5">
        <w:rPr>
          <w:szCs w:val="19"/>
        </w:rPr>
        <w:t xml:space="preserve"> </w:t>
      </w:r>
      <w:sdt>
        <w:sdtPr>
          <w:rPr>
            <w:b/>
            <w:szCs w:val="19"/>
          </w:rPr>
          <w:id w:val="-720285427"/>
          <w:placeholder>
            <w:docPart w:val="1C62EF2B924B417B97A96A88922A3D75"/>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00975A83" w:rsidRPr="00165DA5">
        <w:rPr>
          <w:szCs w:val="19"/>
        </w:rPr>
        <w:t xml:space="preserve"> (Adres onderneming)</w:t>
      </w:r>
    </w:p>
    <w:p w14:paraId="448C78F9" w14:textId="77777777" w:rsidR="002A0466" w:rsidRPr="00165DA5" w:rsidRDefault="002A0466" w:rsidP="002A0466">
      <w:pPr>
        <w:pStyle w:val="Lijstalinea"/>
        <w:spacing w:after="0"/>
        <w:ind w:left="0"/>
        <w:rPr>
          <w:szCs w:val="19"/>
        </w:rPr>
      </w:pPr>
    </w:p>
    <w:p w14:paraId="28948B3C" w14:textId="1AB7C0E1" w:rsidR="00975A83" w:rsidRPr="00165DA5" w:rsidRDefault="002A0466" w:rsidP="002A0466">
      <w:pPr>
        <w:pStyle w:val="Lijstalinea"/>
        <w:spacing w:after="0"/>
        <w:ind w:left="0"/>
        <w:rPr>
          <w:szCs w:val="19"/>
        </w:rPr>
      </w:pPr>
      <w:r w:rsidRPr="00165DA5">
        <w:rPr>
          <w:szCs w:val="19"/>
        </w:rPr>
        <w:t xml:space="preserve"> </w:t>
      </w:r>
      <w:sdt>
        <w:sdtPr>
          <w:rPr>
            <w:b/>
            <w:szCs w:val="19"/>
          </w:rPr>
          <w:id w:val="-2103867510"/>
          <w:placeholder>
            <w:docPart w:val="4E0FB43176CA48FE9CA6E35FC4BEA657"/>
          </w:placeholder>
        </w:sdtPr>
        <w:sdtEndPr>
          <w:rPr>
            <w:rFonts w:cs="Arial"/>
            <w:color w:val="0070C0"/>
          </w:rPr>
        </w:sdtEndPr>
        <w:sdtContent>
          <w:r w:rsidRPr="00165DA5">
            <w:rPr>
              <w:rFonts w:cs="Arial"/>
              <w:color w:val="0070C0"/>
              <w:szCs w:val="19"/>
            </w:rPr>
            <w:t>…………………………………………………………………………………………..</w:t>
          </w:r>
        </w:sdtContent>
      </w:sdt>
      <w:r w:rsidR="00975A83" w:rsidRPr="00165DA5">
        <w:rPr>
          <w:szCs w:val="19"/>
        </w:rPr>
        <w:t xml:space="preserve"> (Postcode en plaatsnaam)</w:t>
      </w:r>
    </w:p>
    <w:p w14:paraId="7D670FAA" w14:textId="77777777" w:rsidR="002A0466" w:rsidRPr="00165DA5" w:rsidRDefault="002A0466" w:rsidP="002A0466">
      <w:pPr>
        <w:pStyle w:val="Lijstalinea"/>
        <w:spacing w:after="0"/>
        <w:ind w:left="0"/>
        <w:rPr>
          <w:szCs w:val="19"/>
        </w:rPr>
      </w:pPr>
    </w:p>
    <w:p w14:paraId="65AE4C4B" w14:textId="2D3C8B3D" w:rsidR="00975A83" w:rsidRPr="00165DA5" w:rsidRDefault="002A0466" w:rsidP="002A0466">
      <w:pPr>
        <w:pStyle w:val="Lijstalinea"/>
        <w:spacing w:after="0"/>
        <w:ind w:left="0"/>
        <w:rPr>
          <w:szCs w:val="19"/>
        </w:rPr>
      </w:pPr>
      <w:r w:rsidRPr="00165DA5">
        <w:rPr>
          <w:szCs w:val="19"/>
        </w:rPr>
        <w:t xml:space="preserve"> </w:t>
      </w:r>
      <w:sdt>
        <w:sdtPr>
          <w:rPr>
            <w:b/>
            <w:szCs w:val="19"/>
          </w:rPr>
          <w:id w:val="1644703057"/>
          <w:placeholder>
            <w:docPart w:val="0495B9AF25664C6AA017CE93CDAAA2AE"/>
          </w:placeholder>
        </w:sdtPr>
        <w:sdtEndPr>
          <w:rPr>
            <w:rFonts w:cs="Arial"/>
            <w:color w:val="0070C0"/>
          </w:rPr>
        </w:sdtEndPr>
        <w:sdtContent>
          <w:r w:rsidRPr="00165DA5">
            <w:rPr>
              <w:rFonts w:cs="Arial"/>
              <w:color w:val="0070C0"/>
              <w:szCs w:val="19"/>
            </w:rPr>
            <w:t>……………………….……..</w:t>
          </w:r>
        </w:sdtContent>
      </w:sdt>
      <w:r w:rsidR="00975A83" w:rsidRPr="00165DA5">
        <w:rPr>
          <w:szCs w:val="19"/>
        </w:rPr>
        <w:t xml:space="preserve"> (datum) </w:t>
      </w:r>
      <w:r w:rsidRPr="00165DA5">
        <w:rPr>
          <w:szCs w:val="19"/>
        </w:rPr>
        <w:t xml:space="preserve"> </w:t>
      </w:r>
      <w:sdt>
        <w:sdtPr>
          <w:rPr>
            <w:b/>
            <w:szCs w:val="19"/>
          </w:rPr>
          <w:id w:val="2081563953"/>
          <w:placeholder>
            <w:docPart w:val="1F6AA394A0CA4603B37E19128B778F6F"/>
          </w:placeholder>
        </w:sdtPr>
        <w:sdtEndPr>
          <w:rPr>
            <w:rFonts w:cs="Arial"/>
            <w:color w:val="0070C0"/>
          </w:rPr>
        </w:sdtEndPr>
        <w:sdtContent>
          <w:r w:rsidRPr="00165DA5">
            <w:rPr>
              <w:rFonts w:cs="Arial"/>
              <w:color w:val="0070C0"/>
              <w:szCs w:val="19"/>
            </w:rPr>
            <w:t>…………………………………</w:t>
          </w:r>
          <w:r w:rsidR="00165DA5">
            <w:rPr>
              <w:rFonts w:cs="Arial"/>
              <w:color w:val="0070C0"/>
              <w:szCs w:val="19"/>
            </w:rPr>
            <w:t>..</w:t>
          </w:r>
          <w:r w:rsidRPr="00165DA5">
            <w:rPr>
              <w:rFonts w:cs="Arial"/>
              <w:color w:val="0070C0"/>
              <w:szCs w:val="19"/>
            </w:rPr>
            <w:t>………...……..……..</w:t>
          </w:r>
        </w:sdtContent>
      </w:sdt>
      <w:r w:rsidRPr="00165DA5">
        <w:rPr>
          <w:szCs w:val="19"/>
        </w:rPr>
        <w:t xml:space="preserve"> </w:t>
      </w:r>
      <w:r w:rsidR="00975A83" w:rsidRPr="00165DA5">
        <w:rPr>
          <w:szCs w:val="19"/>
        </w:rPr>
        <w:t>(Handtekening)</w:t>
      </w:r>
    </w:p>
    <w:p w14:paraId="3717D7AA" w14:textId="77777777" w:rsidR="002A0466" w:rsidRPr="00165DA5" w:rsidRDefault="002A0466" w:rsidP="002A0466">
      <w:pPr>
        <w:pStyle w:val="Lijstalinea"/>
        <w:spacing w:after="0"/>
        <w:ind w:left="0"/>
        <w:rPr>
          <w:szCs w:val="19"/>
        </w:rPr>
      </w:pPr>
    </w:p>
    <w:p w14:paraId="3F780428" w14:textId="77777777" w:rsidR="002A0466" w:rsidRPr="00165DA5" w:rsidRDefault="002A0466" w:rsidP="002A0466">
      <w:pPr>
        <w:pStyle w:val="Lijstalinea"/>
        <w:spacing w:after="0"/>
        <w:ind w:left="0"/>
        <w:rPr>
          <w:b/>
          <w:bCs/>
          <w:szCs w:val="19"/>
        </w:rPr>
      </w:pPr>
    </w:p>
    <w:p w14:paraId="292FCA51" w14:textId="77777777" w:rsidR="002A0466" w:rsidRPr="00165DA5" w:rsidRDefault="002A0466" w:rsidP="002A0466">
      <w:pPr>
        <w:pStyle w:val="Lijstalinea"/>
        <w:spacing w:after="0"/>
        <w:ind w:left="0"/>
        <w:rPr>
          <w:b/>
          <w:bCs/>
          <w:szCs w:val="19"/>
        </w:rPr>
      </w:pPr>
    </w:p>
    <w:p w14:paraId="72FA92C0" w14:textId="77777777" w:rsidR="002A0466" w:rsidRPr="00165DA5" w:rsidRDefault="002A0466">
      <w:pPr>
        <w:spacing w:after="0" w:line="280" w:lineRule="exact"/>
        <w:rPr>
          <w:b/>
          <w:bCs/>
          <w:szCs w:val="19"/>
        </w:rPr>
      </w:pPr>
      <w:r w:rsidRPr="00165DA5">
        <w:rPr>
          <w:b/>
          <w:bCs/>
          <w:szCs w:val="19"/>
        </w:rPr>
        <w:br w:type="page"/>
      </w:r>
    </w:p>
    <w:p w14:paraId="6AB1CEBB" w14:textId="64CBA15E" w:rsidR="00975A83" w:rsidRPr="00165DA5" w:rsidRDefault="00975A83" w:rsidP="002A0466">
      <w:pPr>
        <w:pStyle w:val="Lijstalinea"/>
        <w:spacing w:after="0"/>
        <w:ind w:left="0"/>
        <w:rPr>
          <w:b/>
          <w:bCs/>
          <w:sz w:val="18"/>
          <w:szCs w:val="18"/>
        </w:rPr>
      </w:pPr>
      <w:r w:rsidRPr="00165DA5">
        <w:rPr>
          <w:b/>
          <w:bCs/>
          <w:sz w:val="18"/>
          <w:szCs w:val="18"/>
        </w:rPr>
        <w:lastRenderedPageBreak/>
        <w:t>Toelichting verklaring de-minimissteun</w:t>
      </w:r>
    </w:p>
    <w:p w14:paraId="4DBD58D9" w14:textId="0CB6AD57" w:rsidR="00975A83" w:rsidRPr="00165DA5" w:rsidRDefault="00975A83" w:rsidP="002A0466">
      <w:pPr>
        <w:pStyle w:val="Lijstalinea"/>
        <w:spacing w:after="0"/>
        <w:ind w:left="0"/>
        <w:rPr>
          <w:sz w:val="18"/>
          <w:szCs w:val="18"/>
        </w:rPr>
      </w:pPr>
      <w:r w:rsidRPr="00165DA5">
        <w:rPr>
          <w:sz w:val="18"/>
          <w:szCs w:val="18"/>
        </w:rPr>
        <w:t xml:space="preserve">Deze toelichting dient als hulpmiddel bij het invullen van de de-minimisverklaring. Aan de toelichting kunnen geen rechten worden ontleend. </w:t>
      </w:r>
      <w:r w:rsidR="00826233">
        <w:t>VERORDENING (EU) 2023/2831 VAN DE COMMISSIE van 13 december 2023 betreffende de toepassing van de artikelen 107 en 108 van het Verdrag betreffende de werking van de Europese Unie op de-minimissteun</w:t>
      </w:r>
      <w:r w:rsidR="00BB0123">
        <w:t xml:space="preserve"> </w:t>
      </w:r>
      <w:r w:rsidR="00BB0123">
        <w:rPr>
          <w:rFonts w:ascii="Arial" w:eastAsia="Times New Roman" w:hAnsi="Arial" w:cs="Arial"/>
          <w:sz w:val="20"/>
          <w:szCs w:val="20"/>
        </w:rPr>
        <w:t xml:space="preserve">(Verordening (EU) Nr. 2023/2831 PB L van 15.12.2023), </w:t>
      </w:r>
      <w:r w:rsidRPr="00165DA5">
        <w:rPr>
          <w:sz w:val="18"/>
          <w:szCs w:val="18"/>
        </w:rPr>
        <w:t>dan wel de verordeningen voor de-minimissteun voor de sectoren landbouw en visserij, dan wel voor compensatie van kosten voor het beheer van diensten van algemeen economisch belang (DAEB) zijn bepalend</w:t>
      </w:r>
      <w:r w:rsidR="00165DA5" w:rsidRPr="00165DA5">
        <w:rPr>
          <w:rStyle w:val="Voetnootmarkering"/>
          <w:sz w:val="18"/>
          <w:szCs w:val="18"/>
        </w:rPr>
        <w:footnoteReference w:id="1"/>
      </w:r>
    </w:p>
    <w:p w14:paraId="78623989" w14:textId="77777777" w:rsidR="002A0466" w:rsidRPr="00165DA5" w:rsidRDefault="002A0466" w:rsidP="002A0466">
      <w:pPr>
        <w:pStyle w:val="Lijstalinea"/>
        <w:spacing w:after="0"/>
        <w:ind w:left="0"/>
        <w:rPr>
          <w:b/>
          <w:bCs/>
          <w:sz w:val="18"/>
          <w:szCs w:val="18"/>
        </w:rPr>
      </w:pPr>
    </w:p>
    <w:p w14:paraId="74065E63" w14:textId="181F007B" w:rsidR="00975A83" w:rsidRPr="00165DA5" w:rsidRDefault="00975A83" w:rsidP="002A0466">
      <w:pPr>
        <w:pStyle w:val="Lijstalinea"/>
        <w:spacing w:after="0"/>
        <w:ind w:left="0"/>
        <w:rPr>
          <w:b/>
          <w:bCs/>
          <w:sz w:val="18"/>
          <w:szCs w:val="18"/>
        </w:rPr>
      </w:pPr>
      <w:r w:rsidRPr="00165DA5">
        <w:rPr>
          <w:b/>
          <w:bCs/>
          <w:sz w:val="18"/>
          <w:szCs w:val="18"/>
        </w:rPr>
        <w:t>De de-minimisverordening en staatssteun</w:t>
      </w:r>
    </w:p>
    <w:p w14:paraId="4BEB3289" w14:textId="43718CB5" w:rsidR="00975A83" w:rsidRPr="00165DA5" w:rsidRDefault="00975A83" w:rsidP="002A0466">
      <w:pPr>
        <w:pStyle w:val="Lijstalinea"/>
        <w:spacing w:after="0"/>
        <w:ind w:left="0"/>
        <w:rPr>
          <w:sz w:val="18"/>
          <w:szCs w:val="18"/>
        </w:rPr>
      </w:pPr>
      <w:r w:rsidRPr="00165DA5">
        <w:rPr>
          <w:sz w:val="18"/>
          <w:szCs w:val="18"/>
        </w:rPr>
        <w:t>De staatssteunregels in het Verdrag betreffende de Werking van de Europese Unie (artikel 107 en 108 VWEU) stellen beperkingen aan overheden als zij steun willen verlenen aan ondernemingen</w:t>
      </w:r>
      <w:r w:rsidR="00165DA5" w:rsidRPr="00165DA5">
        <w:rPr>
          <w:rStyle w:val="Voetnootmarkering"/>
          <w:sz w:val="18"/>
          <w:szCs w:val="18"/>
        </w:rPr>
        <w:footnoteReference w:id="2"/>
      </w:r>
      <w:r w:rsidR="002A0466" w:rsidRPr="00165DA5">
        <w:rPr>
          <w:sz w:val="18"/>
          <w:szCs w:val="18"/>
        </w:rPr>
        <w:t>.</w:t>
      </w:r>
      <w:r w:rsidRPr="00165DA5">
        <w:rPr>
          <w:sz w:val="18"/>
          <w:szCs w:val="18"/>
        </w:rPr>
        <w:t xml:space="preserve"> Deze</w:t>
      </w:r>
      <w:r w:rsidR="00165DA5">
        <w:rPr>
          <w:sz w:val="18"/>
          <w:szCs w:val="18"/>
        </w:rPr>
        <w:br/>
      </w:r>
      <w:r w:rsidRPr="00165DA5">
        <w:rPr>
          <w:sz w:val="18"/>
          <w:szCs w:val="18"/>
        </w:rPr>
        <w:t>de-minimisverklaring is nodig voor de overheid</w:t>
      </w:r>
      <w:r w:rsidR="00165DA5" w:rsidRPr="00165DA5">
        <w:rPr>
          <w:rStyle w:val="Voetnootmarkering"/>
          <w:sz w:val="18"/>
          <w:szCs w:val="18"/>
        </w:rPr>
        <w:footnoteReference w:id="3"/>
      </w:r>
      <w:r w:rsidR="002A0466" w:rsidRPr="00165DA5">
        <w:rPr>
          <w:sz w:val="18"/>
          <w:szCs w:val="18"/>
        </w:rPr>
        <w:t xml:space="preserve"> </w:t>
      </w:r>
      <w:r w:rsidRPr="00165DA5">
        <w:rPr>
          <w:sz w:val="18"/>
          <w:szCs w:val="18"/>
        </w:rPr>
        <w:t xml:space="preserve">om na te gaan of het voordeel dat uw onderneming door deze de-minimissteun krijgt, past binnen de voorwaarden die de Europese staatssteunregels stellen. </w:t>
      </w:r>
    </w:p>
    <w:p w14:paraId="00812E27" w14:textId="77777777" w:rsidR="002A0466" w:rsidRPr="00165DA5" w:rsidRDefault="002A0466" w:rsidP="002A0466">
      <w:pPr>
        <w:pStyle w:val="Lijstalinea"/>
        <w:spacing w:after="0"/>
        <w:ind w:left="0"/>
        <w:rPr>
          <w:sz w:val="18"/>
          <w:szCs w:val="18"/>
        </w:rPr>
      </w:pPr>
    </w:p>
    <w:p w14:paraId="5EC06ED7" w14:textId="1CDC678E" w:rsidR="00975A83" w:rsidRPr="00165DA5" w:rsidRDefault="00975A83" w:rsidP="002A0466">
      <w:pPr>
        <w:pStyle w:val="Lijstalinea"/>
        <w:spacing w:after="0"/>
        <w:ind w:left="0"/>
        <w:rPr>
          <w:sz w:val="18"/>
          <w:szCs w:val="18"/>
        </w:rPr>
      </w:pPr>
      <w:r w:rsidRPr="00165DA5">
        <w:rPr>
          <w:sz w:val="18"/>
          <w:szCs w:val="18"/>
        </w:rPr>
        <w:t xml:space="preserve">In de de-minimisverordening heeft de Europese Commissie verklaard dat steunmaatregelen (zoals subsidieverlening) tot een bepaalde drempel het handelsverkeer tussen de lidstaten niet ongunstig beïnvloeden en de mededinging niet vervalsen en daarom niet beschouwd worden als staatssteun in de zin van het VWEU. Deze drempel is gesteld op een bedrag van € </w:t>
      </w:r>
      <w:r w:rsidR="007663C1">
        <w:rPr>
          <w:sz w:val="18"/>
          <w:szCs w:val="18"/>
        </w:rPr>
        <w:t>3</w:t>
      </w:r>
      <w:r w:rsidRPr="00165DA5">
        <w:rPr>
          <w:sz w:val="18"/>
          <w:szCs w:val="18"/>
        </w:rPr>
        <w:t xml:space="preserve">00.000,- (€ 100.000,- voor ondernemingen die voor rekening van derden </w:t>
      </w:r>
      <w:r w:rsidR="002A0466" w:rsidRPr="00165DA5">
        <w:rPr>
          <w:sz w:val="18"/>
          <w:szCs w:val="18"/>
        </w:rPr>
        <w:t>g</w:t>
      </w:r>
      <w:r w:rsidRPr="00165DA5">
        <w:rPr>
          <w:sz w:val="18"/>
          <w:szCs w:val="18"/>
        </w:rPr>
        <w:t>oederenvervoer over de weg verrichten). Voor de visserijsector geldt een drempel van € 30.000,-. Voor de landbouwproductiesector is de drempel gesteld op € 15.000,-. Dit bedrag geldt per onderneming over een periode van drie belastingjaren. Steun die genoemde drempelbedragen niet overschrijdt, wordt aangemerkt als ‘de-minimissteun’.</w:t>
      </w:r>
    </w:p>
    <w:p w14:paraId="6D1B7728" w14:textId="77777777" w:rsidR="002A0466" w:rsidRPr="00165DA5" w:rsidRDefault="002A0466" w:rsidP="002A0466">
      <w:pPr>
        <w:pStyle w:val="Lijstalinea"/>
        <w:spacing w:after="0"/>
        <w:ind w:left="0"/>
        <w:rPr>
          <w:sz w:val="18"/>
          <w:szCs w:val="18"/>
        </w:rPr>
      </w:pPr>
    </w:p>
    <w:p w14:paraId="1D887788" w14:textId="19AAABDF" w:rsidR="00975A83" w:rsidRPr="00165DA5" w:rsidRDefault="00975A83" w:rsidP="002A0466">
      <w:pPr>
        <w:pStyle w:val="Lijstalinea"/>
        <w:spacing w:after="0"/>
        <w:ind w:left="0"/>
        <w:rPr>
          <w:sz w:val="18"/>
          <w:szCs w:val="18"/>
        </w:rPr>
      </w:pPr>
      <w:r w:rsidRPr="00165DA5">
        <w:rPr>
          <w:sz w:val="18"/>
          <w:szCs w:val="18"/>
        </w:rPr>
        <w:t xml:space="preserve">De de-minimisverordening kan gebruikt worden voor kleine, middelgrote of grote ondernemingen. Naast ondernemingen in de genoemde sectoren waarvoor een eigen de-minimisverordening geldt, is de de-minimisverordening </w:t>
      </w:r>
      <w:r w:rsidR="00547955">
        <w:rPr>
          <w:rFonts w:ascii="Arial" w:eastAsia="Times New Roman" w:hAnsi="Arial" w:cs="Arial"/>
          <w:sz w:val="20"/>
          <w:szCs w:val="20"/>
        </w:rPr>
        <w:t>(Verordening (EU) Nr. 2023/2831 PB L van 15.12.2023) </w:t>
      </w:r>
      <w:r w:rsidRPr="00165DA5">
        <w:rPr>
          <w:sz w:val="18"/>
          <w:szCs w:val="18"/>
        </w:rPr>
        <w:t xml:space="preserve"> in bepaalde gevallen niet van toepassing op steun aan ondernemingen die actief zijn in de sector verwerking en afzet van landbouwproducten. Ook steun voor werkzaamheden die verband houden met de uitvoer naar derde landen of lidstaten en steun die afhangt van het gebruik van binnenlandse in plaats van ingevoerde goederen is uitgezonderd.</w:t>
      </w:r>
    </w:p>
    <w:p w14:paraId="539D60FA" w14:textId="77777777" w:rsidR="002A0466" w:rsidRPr="00165DA5" w:rsidRDefault="002A0466" w:rsidP="002A0466">
      <w:pPr>
        <w:pStyle w:val="Lijstalinea"/>
        <w:spacing w:after="0"/>
        <w:ind w:left="0"/>
        <w:rPr>
          <w:sz w:val="18"/>
          <w:szCs w:val="18"/>
        </w:rPr>
      </w:pPr>
    </w:p>
    <w:p w14:paraId="175E55E1" w14:textId="77777777" w:rsidR="00975A83" w:rsidRPr="00165DA5" w:rsidRDefault="00975A83" w:rsidP="002A0466">
      <w:pPr>
        <w:pStyle w:val="Lijstalinea"/>
        <w:spacing w:after="0"/>
        <w:ind w:left="0"/>
        <w:rPr>
          <w:b/>
          <w:bCs/>
          <w:sz w:val="18"/>
          <w:szCs w:val="18"/>
        </w:rPr>
      </w:pPr>
      <w:r w:rsidRPr="00165DA5">
        <w:rPr>
          <w:b/>
          <w:bCs/>
          <w:sz w:val="18"/>
          <w:szCs w:val="18"/>
        </w:rPr>
        <w:t>Eén onderneming</w:t>
      </w:r>
    </w:p>
    <w:p w14:paraId="23D9618C" w14:textId="1D2CDA0D" w:rsidR="00975A83" w:rsidRPr="00165DA5" w:rsidRDefault="00975A83" w:rsidP="002A0466">
      <w:pPr>
        <w:pStyle w:val="Lijstalinea"/>
        <w:spacing w:after="0"/>
        <w:ind w:left="0"/>
        <w:rPr>
          <w:sz w:val="18"/>
          <w:szCs w:val="18"/>
        </w:rPr>
      </w:pPr>
      <w:r w:rsidRPr="00165DA5">
        <w:rPr>
          <w:sz w:val="18"/>
          <w:szCs w:val="18"/>
        </w:rPr>
        <w:t xml:space="preserve">Het de-minimisplafond geldt voor één onderneming. Artikel 2 lid 2 van de de-minimisverordening </w:t>
      </w:r>
      <w:r w:rsidR="00362DE1">
        <w:rPr>
          <w:rFonts w:ascii="Arial" w:eastAsia="Times New Roman" w:hAnsi="Arial" w:cs="Arial"/>
          <w:sz w:val="20"/>
          <w:szCs w:val="20"/>
        </w:rPr>
        <w:t>(Verordening (EU) Nr. 2023/2831 PB L van 15.12.2023) </w:t>
      </w:r>
      <w:r w:rsidRPr="00165DA5">
        <w:rPr>
          <w:sz w:val="18"/>
          <w:szCs w:val="18"/>
        </w:rPr>
        <w:t xml:space="preserve"> geeft aan wanneer sprake is van één onderneming. Het kan namelijk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w:t>
      </w:r>
    </w:p>
    <w:p w14:paraId="3B23C1B6" w14:textId="77777777" w:rsidR="002A0466" w:rsidRPr="00165DA5" w:rsidRDefault="002A0466" w:rsidP="002A0466">
      <w:pPr>
        <w:pStyle w:val="Lijstalinea"/>
        <w:spacing w:after="0"/>
        <w:ind w:left="0"/>
        <w:rPr>
          <w:sz w:val="18"/>
          <w:szCs w:val="18"/>
        </w:rPr>
      </w:pPr>
    </w:p>
    <w:p w14:paraId="657FECAF" w14:textId="77777777" w:rsidR="00975A83" w:rsidRPr="00165DA5" w:rsidRDefault="00975A83" w:rsidP="002A0466">
      <w:pPr>
        <w:pStyle w:val="Lijstalinea"/>
        <w:spacing w:after="0"/>
        <w:ind w:left="0"/>
        <w:rPr>
          <w:b/>
          <w:bCs/>
          <w:sz w:val="18"/>
          <w:szCs w:val="18"/>
        </w:rPr>
      </w:pPr>
      <w:r w:rsidRPr="00165DA5">
        <w:rPr>
          <w:b/>
          <w:bCs/>
          <w:sz w:val="18"/>
          <w:szCs w:val="18"/>
        </w:rPr>
        <w:t>Bedrag van de de-minimissteun</w:t>
      </w:r>
    </w:p>
    <w:p w14:paraId="4851086A" w14:textId="3B676261" w:rsidR="002A0466" w:rsidRPr="00165DA5" w:rsidRDefault="00975A83" w:rsidP="00C209A2">
      <w:pPr>
        <w:pStyle w:val="Lijstalinea"/>
        <w:spacing w:after="0"/>
        <w:ind w:left="0"/>
        <w:rPr>
          <w:sz w:val="18"/>
          <w:szCs w:val="18"/>
        </w:rPr>
      </w:pPr>
      <w:r w:rsidRPr="00165DA5">
        <w:rPr>
          <w:sz w:val="18"/>
          <w:szCs w:val="18"/>
        </w:rPr>
        <w:t xml:space="preserve">Door middel van deze verklaring heeft u aan dat met de huidige subsidieverlening voor uw onderneming de de-minimisdrempel niet wordt overschreden. U moet daarom nagaan of gedurende het lopende en de twee voorafgaande belastingjaren enige vorm van de-minimissteun door een overheidsorganisatie aan uw onderneming is verstrekt. Indien dit het geval is bent u hierover door de </w:t>
      </w:r>
      <w:r w:rsidRPr="00165DA5">
        <w:rPr>
          <w:sz w:val="18"/>
          <w:szCs w:val="18"/>
        </w:rPr>
        <w:lastRenderedPageBreak/>
        <w:t xml:space="preserve">overheidsinstantie in kennis gesteld. Het gaat dus niet alleen om steun die u heeft ontvangen van een gemeente of een ministerie: alle de-minimissteun telt mee. Bij overschrijding van de drempel kan geen beroep meer </w:t>
      </w:r>
      <w:r w:rsidR="002A0466" w:rsidRPr="00165DA5">
        <w:rPr>
          <w:sz w:val="18"/>
          <w:szCs w:val="18"/>
        </w:rPr>
        <w:t>worden gedaan op de de-minimisverordening. Handelen in strijd met de staatssteunregels kan in het ergste geval leiden tot terugvordering van de verleende steun!</w:t>
      </w:r>
    </w:p>
    <w:p w14:paraId="08360433" w14:textId="77777777" w:rsidR="00C209A2" w:rsidRPr="00165DA5" w:rsidRDefault="00C209A2" w:rsidP="00C209A2">
      <w:pPr>
        <w:pStyle w:val="Lijstalinea"/>
        <w:spacing w:after="0"/>
        <w:ind w:left="0"/>
        <w:rPr>
          <w:sz w:val="18"/>
          <w:szCs w:val="18"/>
        </w:rPr>
      </w:pPr>
    </w:p>
    <w:p w14:paraId="2B16308D" w14:textId="3D703737" w:rsidR="002A0466" w:rsidRPr="00165DA5" w:rsidRDefault="002A0466" w:rsidP="00C209A2">
      <w:pPr>
        <w:spacing w:after="0"/>
        <w:rPr>
          <w:sz w:val="18"/>
          <w:szCs w:val="18"/>
        </w:rPr>
      </w:pPr>
      <w:r w:rsidRPr="00165DA5">
        <w:rPr>
          <w:sz w:val="18"/>
          <w:szCs w:val="18"/>
        </w:rPr>
        <w:t>De bedragen die dienen te worden gebruikt bij het invullen van de verklaring, zijn brutobedragen vóór aftrek van belastingen.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die langer dan drie jaren lopen.</w:t>
      </w:r>
    </w:p>
    <w:p w14:paraId="15030B54" w14:textId="77777777" w:rsidR="00C209A2" w:rsidRPr="00165DA5" w:rsidRDefault="00C209A2" w:rsidP="00C209A2">
      <w:pPr>
        <w:spacing w:after="0"/>
        <w:rPr>
          <w:sz w:val="18"/>
          <w:szCs w:val="18"/>
        </w:rPr>
      </w:pPr>
    </w:p>
    <w:p w14:paraId="05D8188F" w14:textId="707555AC" w:rsidR="002A0466" w:rsidRPr="00165DA5" w:rsidRDefault="002A0466" w:rsidP="00C209A2">
      <w:pPr>
        <w:spacing w:after="0"/>
        <w:rPr>
          <w:sz w:val="18"/>
          <w:szCs w:val="18"/>
        </w:rPr>
      </w:pPr>
      <w:r w:rsidRPr="00165DA5">
        <w:rPr>
          <w:sz w:val="18"/>
          <w:szCs w:val="18"/>
        </w:rPr>
        <w:t>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w:t>
      </w:r>
    </w:p>
    <w:p w14:paraId="6064945B" w14:textId="77777777" w:rsidR="00C209A2" w:rsidRPr="00165DA5" w:rsidRDefault="00C209A2" w:rsidP="00C209A2">
      <w:pPr>
        <w:spacing w:after="0"/>
        <w:rPr>
          <w:sz w:val="18"/>
          <w:szCs w:val="18"/>
        </w:rPr>
      </w:pPr>
    </w:p>
    <w:p w14:paraId="4E32C8CA" w14:textId="77777777" w:rsidR="002A0466" w:rsidRPr="00165DA5" w:rsidRDefault="002A0466" w:rsidP="00C209A2">
      <w:pPr>
        <w:spacing w:after="0"/>
        <w:rPr>
          <w:b/>
          <w:bCs/>
          <w:sz w:val="18"/>
          <w:szCs w:val="18"/>
        </w:rPr>
      </w:pPr>
      <w:r w:rsidRPr="00165DA5">
        <w:rPr>
          <w:b/>
          <w:bCs/>
          <w:sz w:val="18"/>
          <w:szCs w:val="18"/>
        </w:rPr>
        <w:t>Samenloop met reguliere staatssteun</w:t>
      </w:r>
    </w:p>
    <w:p w14:paraId="3A899D61" w14:textId="559B8E75" w:rsidR="002A0466" w:rsidRPr="00165DA5" w:rsidRDefault="002A0466" w:rsidP="00C209A2">
      <w:pPr>
        <w:spacing w:after="0"/>
        <w:rPr>
          <w:sz w:val="18"/>
          <w:szCs w:val="18"/>
        </w:rPr>
      </w:pPr>
      <w:r w:rsidRPr="00165DA5">
        <w:rPr>
          <w:sz w:val="18"/>
          <w:szCs w:val="18"/>
        </w:rPr>
        <w:t>Mogelijk heeft uw onderneming voor dezelfde kosten die in aanmerking komen voor de huidige de-minimissteun reeds staatssteun ontvangen, die door de Europese Commissie is goedgekeurd of binnen het toepassingsgebied van de algemene groepsvrijstellingsverordening</w:t>
      </w:r>
      <w:r w:rsidR="00165DA5" w:rsidRPr="00165DA5">
        <w:rPr>
          <w:rStyle w:val="Voetnootmarkering"/>
          <w:sz w:val="18"/>
          <w:szCs w:val="18"/>
        </w:rPr>
        <w:footnoteReference w:id="4"/>
      </w:r>
      <w:r w:rsidRPr="00165DA5">
        <w:rPr>
          <w:sz w:val="18"/>
          <w:szCs w:val="18"/>
        </w:rPr>
        <w:t xml:space="preserve">, de </w:t>
      </w:r>
      <w:r w:rsidR="00165DA5">
        <w:rPr>
          <w:sz w:val="18"/>
          <w:szCs w:val="18"/>
        </w:rPr>
        <w:t>L</w:t>
      </w:r>
      <w:r w:rsidRPr="00165DA5">
        <w:rPr>
          <w:sz w:val="18"/>
          <w:szCs w:val="18"/>
        </w:rPr>
        <w:t>andbouwgroeps</w:t>
      </w:r>
      <w:r w:rsidR="00165DA5">
        <w:rPr>
          <w:sz w:val="18"/>
          <w:szCs w:val="18"/>
        </w:rPr>
        <w:t>-</w:t>
      </w:r>
      <w:r w:rsidRPr="00165DA5">
        <w:rPr>
          <w:sz w:val="18"/>
          <w:szCs w:val="18"/>
        </w:rPr>
        <w:t>vrijstellingsverordening</w:t>
      </w:r>
      <w:r w:rsidR="00165DA5" w:rsidRPr="00165DA5">
        <w:rPr>
          <w:rStyle w:val="Voetnootmarkering"/>
          <w:sz w:val="18"/>
          <w:szCs w:val="18"/>
        </w:rPr>
        <w:footnoteReference w:id="5"/>
      </w:r>
      <w:r w:rsidRPr="00165DA5">
        <w:rPr>
          <w:sz w:val="18"/>
          <w:szCs w:val="18"/>
        </w:rPr>
        <w:t>, de Visserijvrijstellingsverordening</w:t>
      </w:r>
      <w:r w:rsidR="00165DA5" w:rsidRPr="00165DA5">
        <w:rPr>
          <w:rStyle w:val="Voetnootmarkering"/>
          <w:sz w:val="18"/>
          <w:szCs w:val="18"/>
        </w:rPr>
        <w:footnoteReference w:id="6"/>
      </w:r>
      <w:r w:rsidRPr="00165DA5">
        <w:rPr>
          <w:sz w:val="18"/>
          <w:szCs w:val="18"/>
        </w:rPr>
        <w:t>, het vrijstellingsbesluit over de compensatie van kosten voor het beheer van diensten van algemeen economische belang (DAEB)</w:t>
      </w:r>
      <w:r w:rsidR="00165DA5" w:rsidRPr="00165DA5">
        <w:rPr>
          <w:rStyle w:val="Voetnootmarkering"/>
          <w:sz w:val="18"/>
          <w:szCs w:val="18"/>
        </w:rPr>
        <w:footnoteReference w:id="7"/>
      </w:r>
      <w:r w:rsidR="00165DA5" w:rsidRPr="00165DA5">
        <w:rPr>
          <w:sz w:val="18"/>
          <w:szCs w:val="18"/>
        </w:rPr>
        <w:t xml:space="preserve"> </w:t>
      </w:r>
      <w:r w:rsidRPr="00165DA5">
        <w:rPr>
          <w:sz w:val="18"/>
          <w:szCs w:val="18"/>
        </w:rPr>
        <w:t>valt. Het totaalbedrag van de-minimissteun en deze staatssteun mag dan de maxima niet overschrijden die op basis van het relevante besluit van de Europese Commissie of de betreffende vrijstellings</w:t>
      </w:r>
      <w:r w:rsidR="00165DA5">
        <w:rPr>
          <w:sz w:val="18"/>
          <w:szCs w:val="18"/>
        </w:rPr>
        <w:t>-</w:t>
      </w:r>
      <w:r w:rsidRPr="00165DA5">
        <w:rPr>
          <w:sz w:val="18"/>
          <w:szCs w:val="18"/>
        </w:rPr>
        <w:t>verordening zijn toegestaan. Als u twijfelt of bepaalde steun die u hebt ontvangen goedgekeurde of vrijgestelde steun is, kunt u hierover contact opnemen met de overheid of uitvoeringsinstantie van wie u de steun heeft ontvangen.</w:t>
      </w:r>
    </w:p>
    <w:p w14:paraId="408AB6D7" w14:textId="77777777" w:rsidR="00C209A2" w:rsidRPr="00165DA5" w:rsidRDefault="00C209A2" w:rsidP="00C209A2">
      <w:pPr>
        <w:spacing w:after="0"/>
        <w:rPr>
          <w:sz w:val="18"/>
          <w:szCs w:val="18"/>
        </w:rPr>
      </w:pPr>
    </w:p>
    <w:p w14:paraId="4C675B85" w14:textId="77777777" w:rsidR="002A0466" w:rsidRPr="00165DA5" w:rsidRDefault="002A0466" w:rsidP="00C209A2">
      <w:pPr>
        <w:spacing w:after="0"/>
        <w:rPr>
          <w:b/>
          <w:bCs/>
          <w:sz w:val="18"/>
          <w:szCs w:val="18"/>
        </w:rPr>
      </w:pPr>
      <w:r w:rsidRPr="00165DA5">
        <w:rPr>
          <w:b/>
          <w:bCs/>
          <w:sz w:val="18"/>
          <w:szCs w:val="18"/>
        </w:rPr>
        <w:t>Het formulier heeft betrekking op drie situaties:</w:t>
      </w:r>
    </w:p>
    <w:p w14:paraId="342EC985" w14:textId="3713D098"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in het geheel geen de-minimissteun ontvangen,</w:t>
      </w:r>
    </w:p>
    <w:p w14:paraId="50E5AA7B" w14:textId="4AC885D4"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 xml:space="preserve">uw onderneming, heeft gedurende </w:t>
      </w:r>
      <w:r w:rsidR="00F2486B">
        <w:rPr>
          <w:sz w:val="18"/>
          <w:szCs w:val="18"/>
        </w:rPr>
        <w:t>de afgelopen drie jaar</w:t>
      </w:r>
      <w:r w:rsidRPr="00165DA5">
        <w:rPr>
          <w:sz w:val="18"/>
          <w:szCs w:val="18"/>
        </w:rPr>
        <w:t xml:space="preserve"> de-minimissteun ontvangen. Opgeteld bij het bedrag van de huidige voorgenomen steun wordt echter het bedrag van € </w:t>
      </w:r>
      <w:r w:rsidR="00D90677">
        <w:rPr>
          <w:sz w:val="18"/>
          <w:szCs w:val="18"/>
        </w:rPr>
        <w:t>3</w:t>
      </w:r>
      <w:r w:rsidRPr="00165DA5">
        <w:rPr>
          <w:sz w:val="18"/>
          <w:szCs w:val="18"/>
        </w:rPr>
        <w:t>00.000,- niet overschreden (respectievelijk € 100.000,-/ € 30.000,-/ € 15.000,-), of</w:t>
      </w:r>
    </w:p>
    <w:p w14:paraId="02A96C5D" w14:textId="7F6C98FF" w:rsidR="002A0466" w:rsidRPr="00165DA5" w:rsidRDefault="002A0466" w:rsidP="00165DA5">
      <w:pPr>
        <w:spacing w:after="0"/>
        <w:ind w:left="142" w:hanging="142"/>
        <w:rPr>
          <w:sz w:val="18"/>
          <w:szCs w:val="18"/>
        </w:rPr>
      </w:pPr>
      <w:r w:rsidRPr="00165DA5">
        <w:rPr>
          <w:sz w:val="18"/>
          <w:szCs w:val="18"/>
        </w:rPr>
        <w:t xml:space="preserve">- </w:t>
      </w:r>
      <w:r w:rsidR="00165DA5">
        <w:rPr>
          <w:sz w:val="18"/>
          <w:szCs w:val="18"/>
        </w:rPr>
        <w:tab/>
      </w:r>
      <w:r w:rsidRPr="00165DA5">
        <w:rPr>
          <w:sz w:val="18"/>
          <w:szCs w:val="18"/>
        </w:rPr>
        <w:t>uw onderneming, heeft voor dezelfde kosten die in aanmerking komen voor de huidige voorgenomen steun reeds andere vormen van staatssteun ontvangen.</w:t>
      </w:r>
    </w:p>
    <w:p w14:paraId="72A3F20A" w14:textId="77777777" w:rsidR="00C209A2" w:rsidRPr="00165DA5" w:rsidRDefault="00C209A2" w:rsidP="00C209A2">
      <w:pPr>
        <w:spacing w:after="0"/>
        <w:rPr>
          <w:sz w:val="18"/>
          <w:szCs w:val="18"/>
        </w:rPr>
      </w:pPr>
    </w:p>
    <w:p w14:paraId="38AEEB7A" w14:textId="5FDE6A61" w:rsidR="002A0466" w:rsidRPr="00165DA5" w:rsidRDefault="002A0466" w:rsidP="00C209A2">
      <w:pPr>
        <w:spacing w:after="0"/>
        <w:rPr>
          <w:b/>
          <w:bCs/>
          <w:sz w:val="18"/>
          <w:szCs w:val="18"/>
        </w:rPr>
      </w:pPr>
      <w:r w:rsidRPr="00165DA5">
        <w:rPr>
          <w:b/>
          <w:bCs/>
          <w:sz w:val="18"/>
          <w:szCs w:val="18"/>
        </w:rPr>
        <w:t>Het bewaren van gegevens</w:t>
      </w:r>
    </w:p>
    <w:p w14:paraId="51D0A52D" w14:textId="796EA27E" w:rsidR="00C209A2" w:rsidRPr="00165DA5" w:rsidRDefault="002A0466" w:rsidP="00165DA5">
      <w:pPr>
        <w:spacing w:after="0"/>
        <w:rPr>
          <w:szCs w:val="19"/>
        </w:rPr>
      </w:pPr>
      <w:r w:rsidRPr="00165DA5">
        <w:rPr>
          <w:sz w:val="18"/>
          <w:szCs w:val="18"/>
        </w:rPr>
        <w:t xml:space="preserve">De Europese Commissie kan onrechtmatige steun nog gedurende tien jaar na de verlening terugvorderen. De mogelijkheid bestaat dan ook dat de Europese Commissie naderhand bij (de) Nederland(se overheidsinstantie) nog informatie opvraagt over hoe de steun is besteed om na te kunnen gaan of er wellicht sprake is van onrechtmatige steun. De </w:t>
      </w:r>
      <w:r w:rsidR="00C209A2" w:rsidRPr="00165DA5">
        <w:rPr>
          <w:sz w:val="18"/>
          <w:szCs w:val="18"/>
        </w:rPr>
        <w:t>o</w:t>
      </w:r>
      <w:r w:rsidRPr="00165DA5">
        <w:rPr>
          <w:sz w:val="18"/>
          <w:szCs w:val="18"/>
        </w:rPr>
        <w:t>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op grond</w:t>
      </w:r>
      <w:r w:rsidRPr="00165DA5">
        <w:rPr>
          <w:szCs w:val="19"/>
        </w:rPr>
        <w:t xml:space="preserve"> van de algemene administratie- en bewaarverplichting voor ondernemers moet bewaren</w:t>
      </w:r>
      <w:r w:rsidR="00165DA5">
        <w:rPr>
          <w:rStyle w:val="Voetnootmarkering"/>
          <w:szCs w:val="19"/>
        </w:rPr>
        <w:footnoteReference w:id="8"/>
      </w:r>
    </w:p>
    <w:sectPr w:rsidR="00C209A2" w:rsidRPr="00165DA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95D71" w14:textId="77777777" w:rsidR="00CE66BD" w:rsidRDefault="00CE66BD" w:rsidP="00165DA5">
      <w:pPr>
        <w:spacing w:after="0"/>
      </w:pPr>
      <w:r>
        <w:separator/>
      </w:r>
    </w:p>
  </w:endnote>
  <w:endnote w:type="continuationSeparator" w:id="0">
    <w:p w14:paraId="29FE0F1F" w14:textId="77777777" w:rsidR="00CE66BD" w:rsidRDefault="00CE66BD" w:rsidP="00165D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6052216"/>
      <w:docPartObj>
        <w:docPartGallery w:val="Page Numbers (Bottom of Page)"/>
        <w:docPartUnique/>
      </w:docPartObj>
    </w:sdtPr>
    <w:sdtEndPr/>
    <w:sdtContent>
      <w:p w14:paraId="486A46CE" w14:textId="03188548" w:rsidR="00165DA5" w:rsidRDefault="00165DA5">
        <w:pPr>
          <w:pStyle w:val="Voettekst"/>
          <w:jc w:val="right"/>
        </w:pPr>
        <w:r>
          <w:fldChar w:fldCharType="begin"/>
        </w:r>
        <w:r>
          <w:instrText>PAGE   \* MERGEFORMAT</w:instrText>
        </w:r>
        <w:r>
          <w:fldChar w:fldCharType="separate"/>
        </w:r>
        <w:r>
          <w:t>2</w:t>
        </w:r>
        <w:r>
          <w:fldChar w:fldCharType="end"/>
        </w:r>
      </w:p>
    </w:sdtContent>
  </w:sdt>
  <w:p w14:paraId="33D3B2D0" w14:textId="77777777" w:rsidR="00165DA5" w:rsidRDefault="00165D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6817" w14:textId="77777777" w:rsidR="00CE66BD" w:rsidRDefault="00CE66BD" w:rsidP="00165DA5">
      <w:pPr>
        <w:spacing w:after="0"/>
      </w:pPr>
      <w:r>
        <w:separator/>
      </w:r>
    </w:p>
  </w:footnote>
  <w:footnote w:type="continuationSeparator" w:id="0">
    <w:p w14:paraId="3F91A158" w14:textId="77777777" w:rsidR="00CE66BD" w:rsidRDefault="00CE66BD" w:rsidP="00165DA5">
      <w:pPr>
        <w:spacing w:after="0"/>
      </w:pPr>
      <w:r>
        <w:continuationSeparator/>
      </w:r>
    </w:p>
  </w:footnote>
  <w:footnote w:id="1">
    <w:p w14:paraId="27BAE9CC" w14:textId="0AD6D9C3" w:rsidR="00165DA5" w:rsidRPr="00165DA5" w:rsidRDefault="00165DA5">
      <w:pPr>
        <w:pStyle w:val="Voetnoottekst"/>
        <w:rPr>
          <w:sz w:val="16"/>
          <w:szCs w:val="16"/>
        </w:rPr>
      </w:pPr>
      <w:r w:rsidRPr="00165DA5">
        <w:rPr>
          <w:rStyle w:val="Voetnootmarkering"/>
          <w:sz w:val="16"/>
          <w:szCs w:val="16"/>
        </w:rPr>
        <w:footnoteRef/>
      </w:r>
      <w:r w:rsidRPr="00165DA5">
        <w:rPr>
          <w:sz w:val="16"/>
          <w:szCs w:val="16"/>
        </w:rPr>
        <w:t xml:space="preserve"> Voor de sector van de primaire productie van landbouwproducten zie Verordening (EU) Nr. 1408/2013 van de Commissie van 18 december 2013 inzake de toepassing van de artikelen 107 en 108 van het Verdrag betreffende de werking van de Europese Unie op de</w:t>
      </w:r>
      <w:r w:rsidRPr="00165DA5">
        <w:rPr>
          <w:rFonts w:ascii="Cambria Math" w:hAnsi="Cambria Math" w:cs="Cambria Math"/>
          <w:sz w:val="16"/>
          <w:szCs w:val="16"/>
        </w:rPr>
        <w:t>‑</w:t>
      </w:r>
      <w:r w:rsidRPr="00165DA5">
        <w:rPr>
          <w:sz w:val="16"/>
          <w:szCs w:val="16"/>
        </w:rPr>
        <w:t>minimissteun in de landbouwsector. Voor de sector visserij zie Verordening (EU) Nr. 717/2014 van de Commissie van 27 juni 2014 inzake de toepassing van de artikelen 107 en 108 van het Verdrag betreffende de werking van de Europese Unie op de</w:t>
      </w:r>
      <w:r w:rsidRPr="00165DA5">
        <w:rPr>
          <w:rFonts w:ascii="Cambria Math" w:hAnsi="Cambria Math" w:cs="Cambria Math"/>
          <w:sz w:val="16"/>
          <w:szCs w:val="16"/>
        </w:rPr>
        <w:t>‑</w:t>
      </w:r>
      <w:r w:rsidRPr="00165DA5">
        <w:rPr>
          <w:sz w:val="16"/>
          <w:szCs w:val="16"/>
        </w:rPr>
        <w:t>minimissteun in de visserij</w:t>
      </w:r>
      <w:r w:rsidRPr="00165DA5">
        <w:rPr>
          <w:rFonts w:ascii="Cambria Math" w:hAnsi="Cambria Math" w:cs="Cambria Math"/>
          <w:sz w:val="16"/>
          <w:szCs w:val="16"/>
        </w:rPr>
        <w:t>‑</w:t>
      </w:r>
      <w:r w:rsidRPr="00165DA5">
        <w:rPr>
          <w:sz w:val="16"/>
          <w:szCs w:val="16"/>
        </w:rPr>
        <w:t xml:space="preserve"> en aquacultuursector. Voor DAEB zie </w:t>
      </w:r>
      <w:r w:rsidR="003D7FAC">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165DA5">
        <w:rPr>
          <w:sz w:val="16"/>
          <w:szCs w:val="16"/>
        </w:rPr>
        <w:t>.</w:t>
      </w:r>
    </w:p>
  </w:footnote>
  <w:footnote w:id="2">
    <w:p w14:paraId="6A65A300" w14:textId="12250E19" w:rsidR="00165DA5" w:rsidRDefault="00165DA5">
      <w:pPr>
        <w:pStyle w:val="Voetnoottekst"/>
      </w:pPr>
      <w:r>
        <w:rPr>
          <w:rStyle w:val="Voetnootmarkering"/>
        </w:rPr>
        <w:footnoteRef/>
      </w:r>
      <w:r>
        <w:t xml:space="preserve"> </w:t>
      </w:r>
      <w:r w:rsidRPr="00165DA5">
        <w:rPr>
          <w:sz w:val="16"/>
          <w:szCs w:val="16"/>
        </w:rPr>
        <w:t>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w:t>
      </w:r>
    </w:p>
  </w:footnote>
  <w:footnote w:id="3">
    <w:p w14:paraId="5AA05D08" w14:textId="559732F9" w:rsidR="00165DA5" w:rsidRDefault="00165DA5">
      <w:pPr>
        <w:pStyle w:val="Voetnoottekst"/>
      </w:pPr>
      <w:r>
        <w:rPr>
          <w:rStyle w:val="Voetnootmarkering"/>
        </w:rPr>
        <w:footnoteRef/>
      </w:r>
      <w:r>
        <w:t xml:space="preserve"> </w:t>
      </w:r>
      <w:r w:rsidRPr="00165DA5">
        <w:rPr>
          <w:sz w:val="16"/>
          <w:szCs w:val="16"/>
        </w:rPr>
        <w:t>Een overheidsinstantie kan zowel de centrale overheid, de provincie, de gemeente of een waterschap betreffen. Het kan ook zo zijn dat een uitvoeringsinstantie bevoegd is om namens hen steun te verlenen.</w:t>
      </w:r>
    </w:p>
  </w:footnote>
  <w:footnote w:id="4">
    <w:p w14:paraId="0F68A549" w14:textId="1C65B394" w:rsidR="00165DA5" w:rsidRDefault="00165DA5">
      <w:pPr>
        <w:pStyle w:val="Voetnoottekst"/>
      </w:pPr>
      <w:r>
        <w:rPr>
          <w:rStyle w:val="Voetnootmarkering"/>
        </w:rPr>
        <w:footnoteRef/>
      </w:r>
      <w:r>
        <w:t xml:space="preserve"> </w:t>
      </w:r>
      <w:r w:rsidR="00CD55CC">
        <w:t xml:space="preserve">VERORDENING (EU) 2023/2831 VAN DE COMMISSIE van 13 december 2023 betreffende de toepassing van de artikelen 107 en 108 van het Verdrag betreffende de werking van de Europese Unie op de-minimissteun </w:t>
      </w:r>
      <w:r w:rsidR="00CD55CC">
        <w:rPr>
          <w:rFonts w:ascii="Arial" w:eastAsia="Times New Roman" w:hAnsi="Arial" w:cs="Arial"/>
        </w:rPr>
        <w:t>(Verordening (EU) Nr. 2023/2831 PB L van 15.12.2023)</w:t>
      </w:r>
      <w:r w:rsidRPr="00165DA5">
        <w:rPr>
          <w:sz w:val="16"/>
          <w:szCs w:val="16"/>
        </w:rPr>
        <w:t>.</w:t>
      </w:r>
    </w:p>
  </w:footnote>
  <w:footnote w:id="5">
    <w:p w14:paraId="129F4C35" w14:textId="7AE591C1" w:rsidR="00165DA5" w:rsidRDefault="00165DA5">
      <w:pPr>
        <w:pStyle w:val="Voetnoottekst"/>
      </w:pPr>
      <w:r>
        <w:rPr>
          <w:rStyle w:val="Voetnootmarkering"/>
        </w:rPr>
        <w:footnoteRef/>
      </w:r>
      <w:r>
        <w:t xml:space="preserve"> </w:t>
      </w:r>
      <w:r w:rsidRPr="00165DA5">
        <w:rPr>
          <w:sz w:val="16"/>
          <w:szCs w:val="16"/>
        </w:rPr>
        <w:t>Verordening (EU) Nr. 702/2014 van de Commissie van 25 juni 2014 waarbij bepaalde categorieën steun in de landbouw</w:t>
      </w:r>
      <w:r w:rsidRPr="00165DA5">
        <w:rPr>
          <w:rFonts w:ascii="Cambria Math" w:hAnsi="Cambria Math" w:cs="Cambria Math"/>
          <w:sz w:val="16"/>
          <w:szCs w:val="16"/>
        </w:rPr>
        <w:t>‑</w:t>
      </w:r>
      <w:r w:rsidRPr="00165DA5">
        <w:rPr>
          <w:sz w:val="16"/>
          <w:szCs w:val="16"/>
        </w:rPr>
        <w:t xml:space="preserve"> en de bosbouwsector en in plattelandsgebieden op grond van de artikelen 107 en 108 van het Verdrag betreffende de werking van de Europese Unie met de interne markt verenigbaar worden verklaard.</w:t>
      </w:r>
    </w:p>
  </w:footnote>
  <w:footnote w:id="6">
    <w:p w14:paraId="17D5EE61" w14:textId="63F74488" w:rsidR="00165DA5" w:rsidRDefault="00165DA5">
      <w:pPr>
        <w:pStyle w:val="Voetnoottekst"/>
      </w:pPr>
      <w:r>
        <w:rPr>
          <w:rStyle w:val="Voetnootmarkering"/>
        </w:rPr>
        <w:footnoteRef/>
      </w:r>
      <w:r>
        <w:t xml:space="preserve"> </w:t>
      </w:r>
      <w:r w:rsidRPr="00165DA5">
        <w:rPr>
          <w:sz w:val="16"/>
          <w:szCs w:val="16"/>
        </w:rPr>
        <w:t>Verordening (EU) Nr. 1388/2014 van de Commissie van 16 december 2014 waarbij bepaalde categorieën steun voor ondernemingen die actief zijn in de productie, de verwerking en de afzet van visserij</w:t>
      </w:r>
      <w:r w:rsidRPr="00165DA5">
        <w:rPr>
          <w:rFonts w:ascii="Cambria Math" w:hAnsi="Cambria Math" w:cs="Cambria Math"/>
          <w:sz w:val="16"/>
          <w:szCs w:val="16"/>
        </w:rPr>
        <w:t>‑</w:t>
      </w:r>
      <w:r w:rsidRPr="00165DA5">
        <w:rPr>
          <w:sz w:val="16"/>
          <w:szCs w:val="16"/>
        </w:rPr>
        <w:t xml:space="preserve"> en aquacultuurproducten, op grond van de artikelen 107 en 108 van het Verdrag betreffende de werking van de Europese Unie met de interne markt verenigbaar worden verklaard.</w:t>
      </w:r>
    </w:p>
  </w:footnote>
  <w:footnote w:id="7">
    <w:p w14:paraId="1C5D4475" w14:textId="316C3682" w:rsidR="00165DA5" w:rsidRDefault="00165DA5">
      <w:pPr>
        <w:pStyle w:val="Voetnoottekst"/>
      </w:pPr>
      <w:r>
        <w:rPr>
          <w:rStyle w:val="Voetnootmarkering"/>
        </w:rPr>
        <w:footnoteRef/>
      </w:r>
      <w:r>
        <w:t xml:space="preserve"> </w:t>
      </w:r>
      <w:r w:rsidR="00BF4C9C">
        <w:t>VERORDENING (EU) 2023/2832 VAN DE COMMISSIE van 13 december 2023 betreffende de toepassing van de artikelen 107 en 108 van het Verdrag betreffende de werking van de Europese Unie op de-minimissteun verleend aan diensten van algemeen economisch belang verrichtende ondernemingen</w:t>
      </w:r>
      <w:r w:rsidRPr="00165DA5">
        <w:rPr>
          <w:sz w:val="16"/>
          <w:szCs w:val="16"/>
        </w:rPr>
        <w:t>.</w:t>
      </w:r>
    </w:p>
  </w:footnote>
  <w:footnote w:id="8">
    <w:p w14:paraId="5EC6B4BC" w14:textId="4FAE84B0" w:rsidR="00165DA5" w:rsidRDefault="00165DA5">
      <w:pPr>
        <w:pStyle w:val="Voetnoottekst"/>
      </w:pPr>
      <w:r>
        <w:rPr>
          <w:rStyle w:val="Voetnootmarkering"/>
        </w:rPr>
        <w:footnoteRef/>
      </w:r>
      <w:r>
        <w:t xml:space="preserve"> </w:t>
      </w:r>
      <w:r w:rsidRPr="00165DA5">
        <w:rPr>
          <w:sz w:val="16"/>
          <w:szCs w:val="16"/>
        </w:rPr>
        <w:t>Artikel 2:10, lid 1, BW (rechtspersonen) en artikel 3:15i BW (ondernemingen en vrije beroepsbeoefenaren)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A83"/>
    <w:rsid w:val="000042C3"/>
    <w:rsid w:val="00026D88"/>
    <w:rsid w:val="00090410"/>
    <w:rsid w:val="000B5E18"/>
    <w:rsid w:val="000F7DA8"/>
    <w:rsid w:val="00113458"/>
    <w:rsid w:val="00165DA5"/>
    <w:rsid w:val="001A499B"/>
    <w:rsid w:val="001D392C"/>
    <w:rsid w:val="002A0466"/>
    <w:rsid w:val="00362DE1"/>
    <w:rsid w:val="003D7FAC"/>
    <w:rsid w:val="00547955"/>
    <w:rsid w:val="00582D9A"/>
    <w:rsid w:val="00683BE9"/>
    <w:rsid w:val="00691EF1"/>
    <w:rsid w:val="00717AC8"/>
    <w:rsid w:val="007663C1"/>
    <w:rsid w:val="007A7F7E"/>
    <w:rsid w:val="00826233"/>
    <w:rsid w:val="00844393"/>
    <w:rsid w:val="00902274"/>
    <w:rsid w:val="00975A83"/>
    <w:rsid w:val="00997A1D"/>
    <w:rsid w:val="009C3EC6"/>
    <w:rsid w:val="009D19F0"/>
    <w:rsid w:val="00A51946"/>
    <w:rsid w:val="00AB153B"/>
    <w:rsid w:val="00B00997"/>
    <w:rsid w:val="00B3501E"/>
    <w:rsid w:val="00BB0123"/>
    <w:rsid w:val="00BF4C9C"/>
    <w:rsid w:val="00C209A2"/>
    <w:rsid w:val="00C93E42"/>
    <w:rsid w:val="00CA2522"/>
    <w:rsid w:val="00CA62BA"/>
    <w:rsid w:val="00CB5EEF"/>
    <w:rsid w:val="00CD55CC"/>
    <w:rsid w:val="00CE66BD"/>
    <w:rsid w:val="00D90677"/>
    <w:rsid w:val="00DC36CF"/>
    <w:rsid w:val="00E46A81"/>
    <w:rsid w:val="00EF1C09"/>
    <w:rsid w:val="00EF3897"/>
    <w:rsid w:val="00F2486B"/>
    <w:rsid w:val="00F3178B"/>
    <w:rsid w:val="00F87769"/>
    <w:rsid w:val="00FE2F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D148"/>
  <w15:chartTrackingRefBased/>
  <w15:docId w15:val="{394A8434-7662-49EE-929F-D48CF89B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EF1"/>
    <w:pPr>
      <w:spacing w:after="280" w:line="240" w:lineRule="auto"/>
    </w:pPr>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Voetnoottekst">
    <w:name w:val="footnote text"/>
    <w:basedOn w:val="Standaard"/>
    <w:link w:val="VoetnoottekstChar"/>
    <w:uiPriority w:val="99"/>
    <w:semiHidden/>
    <w:unhideWhenUsed/>
    <w:rsid w:val="00165DA5"/>
    <w:pPr>
      <w:spacing w:after="0"/>
    </w:pPr>
    <w:rPr>
      <w:sz w:val="20"/>
      <w:szCs w:val="20"/>
    </w:rPr>
  </w:style>
  <w:style w:type="character" w:customStyle="1" w:styleId="VoetnoottekstChar">
    <w:name w:val="Voetnoottekst Char"/>
    <w:basedOn w:val="Standaardalinea-lettertype"/>
    <w:link w:val="Voetnoottekst"/>
    <w:uiPriority w:val="99"/>
    <w:semiHidden/>
    <w:rsid w:val="00165DA5"/>
    <w:rPr>
      <w:rFonts w:ascii="Lucida Sans" w:hAnsi="Lucida Sans"/>
      <w:sz w:val="20"/>
      <w:szCs w:val="20"/>
    </w:rPr>
  </w:style>
  <w:style w:type="character" w:styleId="Voetnootmarkering">
    <w:name w:val="footnote reference"/>
    <w:basedOn w:val="Standaardalinea-lettertype"/>
    <w:uiPriority w:val="99"/>
    <w:semiHidden/>
    <w:unhideWhenUsed/>
    <w:rsid w:val="00165DA5"/>
    <w:rPr>
      <w:vertAlign w:val="superscript"/>
    </w:rPr>
  </w:style>
  <w:style w:type="paragraph" w:styleId="Koptekst">
    <w:name w:val="header"/>
    <w:basedOn w:val="Standaard"/>
    <w:link w:val="KoptekstChar"/>
    <w:uiPriority w:val="99"/>
    <w:unhideWhenUsed/>
    <w:rsid w:val="00165DA5"/>
    <w:pPr>
      <w:tabs>
        <w:tab w:val="center" w:pos="4536"/>
        <w:tab w:val="right" w:pos="9072"/>
      </w:tabs>
      <w:spacing w:after="0"/>
    </w:pPr>
  </w:style>
  <w:style w:type="character" w:customStyle="1" w:styleId="KoptekstChar">
    <w:name w:val="Koptekst Char"/>
    <w:basedOn w:val="Standaardalinea-lettertype"/>
    <w:link w:val="Koptekst"/>
    <w:uiPriority w:val="99"/>
    <w:rsid w:val="00165DA5"/>
    <w:rPr>
      <w:rFonts w:ascii="Lucida Sans" w:hAnsi="Lucida Sans"/>
      <w:sz w:val="19"/>
    </w:rPr>
  </w:style>
  <w:style w:type="paragraph" w:styleId="Voettekst">
    <w:name w:val="footer"/>
    <w:basedOn w:val="Standaard"/>
    <w:link w:val="VoettekstChar"/>
    <w:uiPriority w:val="99"/>
    <w:unhideWhenUsed/>
    <w:rsid w:val="00165DA5"/>
    <w:pPr>
      <w:tabs>
        <w:tab w:val="center" w:pos="4536"/>
        <w:tab w:val="right" w:pos="9072"/>
      </w:tabs>
      <w:spacing w:after="0"/>
    </w:pPr>
  </w:style>
  <w:style w:type="character" w:customStyle="1" w:styleId="VoettekstChar">
    <w:name w:val="Voettekst Char"/>
    <w:basedOn w:val="Standaardalinea-lettertype"/>
    <w:link w:val="Voettekst"/>
    <w:uiPriority w:val="99"/>
    <w:rsid w:val="00165DA5"/>
    <w:rPr>
      <w:rFonts w:ascii="Lucida Sans" w:hAnsi="Lucida Sans"/>
      <w:sz w:val="19"/>
    </w:rPr>
  </w:style>
  <w:style w:type="paragraph" w:styleId="Revisie">
    <w:name w:val="Revision"/>
    <w:hidden/>
    <w:uiPriority w:val="99"/>
    <w:semiHidden/>
    <w:rsid w:val="00844393"/>
    <w:pPr>
      <w:spacing w:line="240" w:lineRule="auto"/>
    </w:pPr>
    <w:rPr>
      <w:rFonts w:ascii="Lucida Sans" w:hAnsi="Lucida Sans"/>
      <w:sz w:val="19"/>
    </w:rPr>
  </w:style>
  <w:style w:type="character" w:styleId="Verwijzingopmerking">
    <w:name w:val="annotation reference"/>
    <w:basedOn w:val="Standaardalinea-lettertype"/>
    <w:uiPriority w:val="99"/>
    <w:semiHidden/>
    <w:unhideWhenUsed/>
    <w:rsid w:val="00582D9A"/>
    <w:rPr>
      <w:sz w:val="16"/>
      <w:szCs w:val="16"/>
    </w:rPr>
  </w:style>
  <w:style w:type="paragraph" w:styleId="Tekstopmerking">
    <w:name w:val="annotation text"/>
    <w:basedOn w:val="Standaard"/>
    <w:link w:val="TekstopmerkingChar"/>
    <w:uiPriority w:val="99"/>
    <w:unhideWhenUsed/>
    <w:rsid w:val="00582D9A"/>
    <w:rPr>
      <w:sz w:val="20"/>
      <w:szCs w:val="20"/>
    </w:rPr>
  </w:style>
  <w:style w:type="character" w:customStyle="1" w:styleId="TekstopmerkingChar">
    <w:name w:val="Tekst opmerking Char"/>
    <w:basedOn w:val="Standaardalinea-lettertype"/>
    <w:link w:val="Tekstopmerking"/>
    <w:uiPriority w:val="99"/>
    <w:rsid w:val="00582D9A"/>
    <w:rPr>
      <w:rFonts w:ascii="Lucida Sans" w:hAnsi="Lucida Sans"/>
      <w:sz w:val="20"/>
      <w:szCs w:val="20"/>
    </w:rPr>
  </w:style>
  <w:style w:type="paragraph" w:styleId="Onderwerpvanopmerking">
    <w:name w:val="annotation subject"/>
    <w:basedOn w:val="Tekstopmerking"/>
    <w:next w:val="Tekstopmerking"/>
    <w:link w:val="OnderwerpvanopmerkingChar"/>
    <w:uiPriority w:val="99"/>
    <w:semiHidden/>
    <w:unhideWhenUsed/>
    <w:rsid w:val="00582D9A"/>
    <w:rPr>
      <w:b/>
      <w:bCs/>
    </w:rPr>
  </w:style>
  <w:style w:type="character" w:customStyle="1" w:styleId="OnderwerpvanopmerkingChar">
    <w:name w:val="Onderwerp van opmerking Char"/>
    <w:basedOn w:val="TekstopmerkingChar"/>
    <w:link w:val="Onderwerpvanopmerking"/>
    <w:uiPriority w:val="99"/>
    <w:semiHidden/>
    <w:rsid w:val="00582D9A"/>
    <w:rPr>
      <w:rFonts w:ascii="Lucida Sans" w:hAnsi="Lucida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6071FE430942BD9787004FFFAD5B0C"/>
        <w:category>
          <w:name w:val="Algemeen"/>
          <w:gallery w:val="placeholder"/>
        </w:category>
        <w:types>
          <w:type w:val="bbPlcHdr"/>
        </w:types>
        <w:behaviors>
          <w:behavior w:val="content"/>
        </w:behaviors>
        <w:guid w:val="{BAEFDF9E-761E-4363-A145-5097ED5E811F}"/>
      </w:docPartPr>
      <w:docPartBody>
        <w:p w:rsidR="00C81BD0" w:rsidRDefault="00431551" w:rsidP="00431551">
          <w:pPr>
            <w:pStyle w:val="CE6071FE430942BD9787004FFFAD5B0C"/>
          </w:pPr>
          <w:r w:rsidRPr="00B55900">
            <w:rPr>
              <w:rStyle w:val="Tekstvantijdelijkeaanduiding"/>
            </w:rPr>
            <w:t>Klik of tik om tekst in te voeren.</w:t>
          </w:r>
        </w:p>
      </w:docPartBody>
    </w:docPart>
    <w:docPart>
      <w:docPartPr>
        <w:name w:val="F3EF7000FBA34F34AA27B4635E5D2681"/>
        <w:category>
          <w:name w:val="Algemeen"/>
          <w:gallery w:val="placeholder"/>
        </w:category>
        <w:types>
          <w:type w:val="bbPlcHdr"/>
        </w:types>
        <w:behaviors>
          <w:behavior w:val="content"/>
        </w:behaviors>
        <w:guid w:val="{40389802-8661-4DB9-B1FD-FB6537285312}"/>
      </w:docPartPr>
      <w:docPartBody>
        <w:p w:rsidR="00C81BD0" w:rsidRDefault="00431551" w:rsidP="00431551">
          <w:pPr>
            <w:pStyle w:val="F3EF7000FBA34F34AA27B4635E5D2681"/>
          </w:pPr>
          <w:r w:rsidRPr="00B55900">
            <w:rPr>
              <w:rStyle w:val="Tekstvantijdelijkeaanduiding"/>
            </w:rPr>
            <w:t>Klik of tik om tekst in te voeren.</w:t>
          </w:r>
        </w:p>
      </w:docPartBody>
    </w:docPart>
    <w:docPart>
      <w:docPartPr>
        <w:name w:val="95CCBB42EDF7449A8F0020A83B4FA1E9"/>
        <w:category>
          <w:name w:val="Algemeen"/>
          <w:gallery w:val="placeholder"/>
        </w:category>
        <w:types>
          <w:type w:val="bbPlcHdr"/>
        </w:types>
        <w:behaviors>
          <w:behavior w:val="content"/>
        </w:behaviors>
        <w:guid w:val="{ED69881B-D8F3-426D-8D75-D43E6F3EAEFB}"/>
      </w:docPartPr>
      <w:docPartBody>
        <w:p w:rsidR="00C81BD0" w:rsidRDefault="00431551" w:rsidP="00431551">
          <w:pPr>
            <w:pStyle w:val="95CCBB42EDF7449A8F0020A83B4FA1E9"/>
          </w:pPr>
          <w:r w:rsidRPr="00B55900">
            <w:rPr>
              <w:rStyle w:val="Tekstvantijdelijkeaanduiding"/>
            </w:rPr>
            <w:t>Klik of tik om tekst in te voeren.</w:t>
          </w:r>
        </w:p>
      </w:docPartBody>
    </w:docPart>
    <w:docPart>
      <w:docPartPr>
        <w:name w:val="21015740FB7C4B5DA40098D41A355F43"/>
        <w:category>
          <w:name w:val="Algemeen"/>
          <w:gallery w:val="placeholder"/>
        </w:category>
        <w:types>
          <w:type w:val="bbPlcHdr"/>
        </w:types>
        <w:behaviors>
          <w:behavior w:val="content"/>
        </w:behaviors>
        <w:guid w:val="{2D69983D-74E4-407C-A55D-A420FDB28181}"/>
      </w:docPartPr>
      <w:docPartBody>
        <w:p w:rsidR="00C81BD0" w:rsidRDefault="00431551" w:rsidP="00431551">
          <w:pPr>
            <w:pStyle w:val="21015740FB7C4B5DA40098D41A355F43"/>
          </w:pPr>
          <w:r w:rsidRPr="00B55900">
            <w:rPr>
              <w:rStyle w:val="Tekstvantijdelijkeaanduiding"/>
            </w:rPr>
            <w:t>Klik of tik om tekst in te voeren.</w:t>
          </w:r>
        </w:p>
      </w:docPartBody>
    </w:docPart>
    <w:docPart>
      <w:docPartPr>
        <w:name w:val="B27DDBF2758747A29A4E56F115016E14"/>
        <w:category>
          <w:name w:val="Algemeen"/>
          <w:gallery w:val="placeholder"/>
        </w:category>
        <w:types>
          <w:type w:val="bbPlcHdr"/>
        </w:types>
        <w:behaviors>
          <w:behavior w:val="content"/>
        </w:behaviors>
        <w:guid w:val="{8D830316-2635-4452-9F47-793E27B51B5A}"/>
      </w:docPartPr>
      <w:docPartBody>
        <w:p w:rsidR="00C81BD0" w:rsidRDefault="00431551" w:rsidP="00431551">
          <w:pPr>
            <w:pStyle w:val="B27DDBF2758747A29A4E56F115016E14"/>
          </w:pPr>
          <w:r w:rsidRPr="00B55900">
            <w:rPr>
              <w:rStyle w:val="Tekstvantijdelijkeaanduiding"/>
            </w:rPr>
            <w:t>Klik of tik om tekst in te voeren.</w:t>
          </w:r>
        </w:p>
      </w:docPartBody>
    </w:docPart>
    <w:docPart>
      <w:docPartPr>
        <w:name w:val="89D450ABE5A54CB194EB43C5C330BF14"/>
        <w:category>
          <w:name w:val="Algemeen"/>
          <w:gallery w:val="placeholder"/>
        </w:category>
        <w:types>
          <w:type w:val="bbPlcHdr"/>
        </w:types>
        <w:behaviors>
          <w:behavior w:val="content"/>
        </w:behaviors>
        <w:guid w:val="{DF331A28-E3A2-43F6-8267-40286E62608B}"/>
      </w:docPartPr>
      <w:docPartBody>
        <w:p w:rsidR="00C81BD0" w:rsidRDefault="00431551" w:rsidP="00431551">
          <w:pPr>
            <w:pStyle w:val="89D450ABE5A54CB194EB43C5C330BF14"/>
          </w:pPr>
          <w:r w:rsidRPr="00B55900">
            <w:rPr>
              <w:rStyle w:val="Tekstvantijdelijkeaanduiding"/>
            </w:rPr>
            <w:t>Klik of tik om tekst in te voeren.</w:t>
          </w:r>
        </w:p>
      </w:docPartBody>
    </w:docPart>
    <w:docPart>
      <w:docPartPr>
        <w:name w:val="7DC7B60723474DA481D4786BD1972384"/>
        <w:category>
          <w:name w:val="Algemeen"/>
          <w:gallery w:val="placeholder"/>
        </w:category>
        <w:types>
          <w:type w:val="bbPlcHdr"/>
        </w:types>
        <w:behaviors>
          <w:behavior w:val="content"/>
        </w:behaviors>
        <w:guid w:val="{3ABAE3C6-68E3-4306-AEB5-221A482ED424}"/>
      </w:docPartPr>
      <w:docPartBody>
        <w:p w:rsidR="00C81BD0" w:rsidRDefault="00431551" w:rsidP="00431551">
          <w:pPr>
            <w:pStyle w:val="7DC7B60723474DA481D4786BD1972384"/>
          </w:pPr>
          <w:r w:rsidRPr="00B55900">
            <w:rPr>
              <w:rStyle w:val="Tekstvantijdelijkeaanduiding"/>
            </w:rPr>
            <w:t>Klik of tik om tekst in te voeren.</w:t>
          </w:r>
        </w:p>
      </w:docPartBody>
    </w:docPart>
    <w:docPart>
      <w:docPartPr>
        <w:name w:val="0E2852EE9EB348E1B11830E96AD5E550"/>
        <w:category>
          <w:name w:val="Algemeen"/>
          <w:gallery w:val="placeholder"/>
        </w:category>
        <w:types>
          <w:type w:val="bbPlcHdr"/>
        </w:types>
        <w:behaviors>
          <w:behavior w:val="content"/>
        </w:behaviors>
        <w:guid w:val="{E435F98B-60CE-4249-8B85-A269A91B8068}"/>
      </w:docPartPr>
      <w:docPartBody>
        <w:p w:rsidR="00C81BD0" w:rsidRDefault="00431551" w:rsidP="00431551">
          <w:pPr>
            <w:pStyle w:val="0E2852EE9EB348E1B11830E96AD5E550"/>
          </w:pPr>
          <w:r w:rsidRPr="00B55900">
            <w:rPr>
              <w:rStyle w:val="Tekstvantijdelijkeaanduiding"/>
            </w:rPr>
            <w:t>Klik of tik om tekst in te voeren.</w:t>
          </w:r>
        </w:p>
      </w:docPartBody>
    </w:docPart>
    <w:docPart>
      <w:docPartPr>
        <w:name w:val="6CB7524749FE4867B8FE31B22585949A"/>
        <w:category>
          <w:name w:val="Algemeen"/>
          <w:gallery w:val="placeholder"/>
        </w:category>
        <w:types>
          <w:type w:val="bbPlcHdr"/>
        </w:types>
        <w:behaviors>
          <w:behavior w:val="content"/>
        </w:behaviors>
        <w:guid w:val="{86E153A9-B515-4952-9C8D-376AF06A25DB}"/>
      </w:docPartPr>
      <w:docPartBody>
        <w:p w:rsidR="00C81BD0" w:rsidRDefault="00431551" w:rsidP="00431551">
          <w:pPr>
            <w:pStyle w:val="6CB7524749FE4867B8FE31B22585949A"/>
          </w:pPr>
          <w:r w:rsidRPr="00B55900">
            <w:rPr>
              <w:rStyle w:val="Tekstvantijdelijkeaanduiding"/>
            </w:rPr>
            <w:t>Klik of tik om tekst in te voeren.</w:t>
          </w:r>
        </w:p>
      </w:docPartBody>
    </w:docPart>
    <w:docPart>
      <w:docPartPr>
        <w:name w:val="1C62EF2B924B417B97A96A88922A3D75"/>
        <w:category>
          <w:name w:val="Algemeen"/>
          <w:gallery w:val="placeholder"/>
        </w:category>
        <w:types>
          <w:type w:val="bbPlcHdr"/>
        </w:types>
        <w:behaviors>
          <w:behavior w:val="content"/>
        </w:behaviors>
        <w:guid w:val="{4DAC7979-766D-48AF-B064-6AB5F5608379}"/>
      </w:docPartPr>
      <w:docPartBody>
        <w:p w:rsidR="00C81BD0" w:rsidRDefault="00431551" w:rsidP="00431551">
          <w:pPr>
            <w:pStyle w:val="1C62EF2B924B417B97A96A88922A3D75"/>
          </w:pPr>
          <w:r w:rsidRPr="00B55900">
            <w:rPr>
              <w:rStyle w:val="Tekstvantijdelijkeaanduiding"/>
            </w:rPr>
            <w:t>Klik of tik om tekst in te voeren.</w:t>
          </w:r>
        </w:p>
      </w:docPartBody>
    </w:docPart>
    <w:docPart>
      <w:docPartPr>
        <w:name w:val="4E0FB43176CA48FE9CA6E35FC4BEA657"/>
        <w:category>
          <w:name w:val="Algemeen"/>
          <w:gallery w:val="placeholder"/>
        </w:category>
        <w:types>
          <w:type w:val="bbPlcHdr"/>
        </w:types>
        <w:behaviors>
          <w:behavior w:val="content"/>
        </w:behaviors>
        <w:guid w:val="{960C1D65-0BB2-4EB9-9A93-1F6AEA9A3809}"/>
      </w:docPartPr>
      <w:docPartBody>
        <w:p w:rsidR="00C81BD0" w:rsidRDefault="00431551" w:rsidP="00431551">
          <w:pPr>
            <w:pStyle w:val="4E0FB43176CA48FE9CA6E35FC4BEA657"/>
          </w:pPr>
          <w:r w:rsidRPr="00B55900">
            <w:rPr>
              <w:rStyle w:val="Tekstvantijdelijkeaanduiding"/>
            </w:rPr>
            <w:t>Klik of tik om tekst in te voeren.</w:t>
          </w:r>
        </w:p>
      </w:docPartBody>
    </w:docPart>
    <w:docPart>
      <w:docPartPr>
        <w:name w:val="0495B9AF25664C6AA017CE93CDAAA2AE"/>
        <w:category>
          <w:name w:val="Algemeen"/>
          <w:gallery w:val="placeholder"/>
        </w:category>
        <w:types>
          <w:type w:val="bbPlcHdr"/>
        </w:types>
        <w:behaviors>
          <w:behavior w:val="content"/>
        </w:behaviors>
        <w:guid w:val="{8EC1F09E-639C-43D0-95DC-369681A626C8}"/>
      </w:docPartPr>
      <w:docPartBody>
        <w:p w:rsidR="00C81BD0" w:rsidRDefault="00431551" w:rsidP="00431551">
          <w:pPr>
            <w:pStyle w:val="0495B9AF25664C6AA017CE93CDAAA2AE"/>
          </w:pPr>
          <w:r w:rsidRPr="00B55900">
            <w:rPr>
              <w:rStyle w:val="Tekstvantijdelijkeaanduiding"/>
            </w:rPr>
            <w:t>Klik of tik om tekst in te voeren.</w:t>
          </w:r>
        </w:p>
      </w:docPartBody>
    </w:docPart>
    <w:docPart>
      <w:docPartPr>
        <w:name w:val="1F6AA394A0CA4603B37E19128B778F6F"/>
        <w:category>
          <w:name w:val="Algemeen"/>
          <w:gallery w:val="placeholder"/>
        </w:category>
        <w:types>
          <w:type w:val="bbPlcHdr"/>
        </w:types>
        <w:behaviors>
          <w:behavior w:val="content"/>
        </w:behaviors>
        <w:guid w:val="{6F2C2446-F575-4879-B6A4-8D62258B307A}"/>
      </w:docPartPr>
      <w:docPartBody>
        <w:p w:rsidR="00C81BD0" w:rsidRDefault="00431551" w:rsidP="00431551">
          <w:pPr>
            <w:pStyle w:val="1F6AA394A0CA4603B37E19128B778F6F"/>
          </w:pPr>
          <w:r w:rsidRPr="00B5590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551"/>
    <w:rsid w:val="000F7DA8"/>
    <w:rsid w:val="001B4865"/>
    <w:rsid w:val="00431551"/>
    <w:rsid w:val="00C50174"/>
    <w:rsid w:val="00C81B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31551"/>
    <w:rPr>
      <w:color w:val="808080"/>
    </w:rPr>
  </w:style>
  <w:style w:type="paragraph" w:customStyle="1" w:styleId="CE6071FE430942BD9787004FFFAD5B0C">
    <w:name w:val="CE6071FE430942BD9787004FFFAD5B0C"/>
    <w:rsid w:val="00431551"/>
  </w:style>
  <w:style w:type="paragraph" w:customStyle="1" w:styleId="F3EF7000FBA34F34AA27B4635E5D2681">
    <w:name w:val="F3EF7000FBA34F34AA27B4635E5D2681"/>
    <w:rsid w:val="00431551"/>
  </w:style>
  <w:style w:type="paragraph" w:customStyle="1" w:styleId="95CCBB42EDF7449A8F0020A83B4FA1E9">
    <w:name w:val="95CCBB42EDF7449A8F0020A83B4FA1E9"/>
    <w:rsid w:val="00431551"/>
  </w:style>
  <w:style w:type="paragraph" w:customStyle="1" w:styleId="21015740FB7C4B5DA40098D41A355F43">
    <w:name w:val="21015740FB7C4B5DA40098D41A355F43"/>
    <w:rsid w:val="00431551"/>
  </w:style>
  <w:style w:type="paragraph" w:customStyle="1" w:styleId="B27DDBF2758747A29A4E56F115016E14">
    <w:name w:val="B27DDBF2758747A29A4E56F115016E14"/>
    <w:rsid w:val="00431551"/>
  </w:style>
  <w:style w:type="paragraph" w:customStyle="1" w:styleId="89D450ABE5A54CB194EB43C5C330BF14">
    <w:name w:val="89D450ABE5A54CB194EB43C5C330BF14"/>
    <w:rsid w:val="00431551"/>
  </w:style>
  <w:style w:type="paragraph" w:customStyle="1" w:styleId="7DC7B60723474DA481D4786BD1972384">
    <w:name w:val="7DC7B60723474DA481D4786BD1972384"/>
    <w:rsid w:val="00431551"/>
  </w:style>
  <w:style w:type="paragraph" w:customStyle="1" w:styleId="0E2852EE9EB348E1B11830E96AD5E550">
    <w:name w:val="0E2852EE9EB348E1B11830E96AD5E550"/>
    <w:rsid w:val="00431551"/>
  </w:style>
  <w:style w:type="paragraph" w:customStyle="1" w:styleId="6CB7524749FE4867B8FE31B22585949A">
    <w:name w:val="6CB7524749FE4867B8FE31B22585949A"/>
    <w:rsid w:val="00431551"/>
  </w:style>
  <w:style w:type="paragraph" w:customStyle="1" w:styleId="1C62EF2B924B417B97A96A88922A3D75">
    <w:name w:val="1C62EF2B924B417B97A96A88922A3D75"/>
    <w:rsid w:val="00431551"/>
  </w:style>
  <w:style w:type="paragraph" w:customStyle="1" w:styleId="4E0FB43176CA48FE9CA6E35FC4BEA657">
    <w:name w:val="4E0FB43176CA48FE9CA6E35FC4BEA657"/>
    <w:rsid w:val="00431551"/>
  </w:style>
  <w:style w:type="paragraph" w:customStyle="1" w:styleId="0495B9AF25664C6AA017CE93CDAAA2AE">
    <w:name w:val="0495B9AF25664C6AA017CE93CDAAA2AE"/>
    <w:rsid w:val="00431551"/>
  </w:style>
  <w:style w:type="paragraph" w:customStyle="1" w:styleId="1F6AA394A0CA4603B37E19128B778F6F">
    <w:name w:val="1F6AA394A0CA4603B37E19128B778F6F"/>
    <w:rsid w:val="00431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2137f917-9df2-4fce-b447-1341bd3a5c8c" ContentTypeId="0x0101006261D5E71047644AB60DEC2636D6DD73"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ord bestand" ma:contentTypeID="0x0101006261D5E71047644AB60DEC2636D6DD7300EE89EF041C9CEB42A79E4FF1361E4793" ma:contentTypeVersion="49" ma:contentTypeDescription="" ma:contentTypeScope="" ma:versionID="d138e782b8561737e3d3e94d55841e1b">
  <xsd:schema xmlns:xsd="http://www.w3.org/2001/XMLSchema" xmlns:xs="http://www.w3.org/2001/XMLSchema" xmlns:p="http://schemas.microsoft.com/office/2006/metadata/properties" xmlns:ns2="b651a5c8-18d1-4676-949b-b33c2c763b6d" xmlns:ns3="d7a187d9-a854-4467-9103-8adc49ee9a7f" targetNamespace="http://schemas.microsoft.com/office/2006/metadata/properties" ma:root="true" ma:fieldsID="55b20363fd96be68adc791e26714172e" ns2:_="" ns3:_="">
    <xsd:import namespace="b651a5c8-18d1-4676-949b-b33c2c763b6d"/>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3:_dlc_DocIdUrl" minOccurs="0"/>
                <xsd:element ref="ns3:_dlc_DocIdPersistId" minOccurs="0"/>
                <xsd:element ref="ns3:_dlc_DocId" minOccurs="0"/>
                <xsd:element ref="ns2:l198d4b554344fde9cd760def4ef28fe" minOccurs="0"/>
                <xsd:element ref="ns2:cacfb565f8424c199369c1c3170d56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2fcfabb-11fa-41dd-a565-7ea7e9a41cd3}"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3" nillable="true" ma:taxonomy="true" ma:internalName="l0143d74ac9f4375b5e53f3bf171c8eb" ma:taxonomyFieldName="Grondslag_x0020_voor_x0020_geheimhouding1" ma:displayName="Grondslag voor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4" nillable="true" ma:displayName="Taxonomy Catch All Column1" ma:hidden="true" ma:list="{f2fcfabb-11fa-41dd-a565-7ea7e9a41cd3}"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6"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8"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9"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0"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2"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3"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7" nillable="true" ma:taxonomy="true" ma:internalName="l198d4b554344fde9cd760def4ef28fe" ma:taxonomyFieldName="Status_x0020_document" ma:displayName="Status document" ma:default="" ma:fieldId="{5198d4b5-5434-4fde-9cd7-60def4ef28f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8"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Url" ma:index="54"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5" nillable="true" ma:displayName="Id blijven behouden" ma:description="Id behouden tijdens toevoegen." ma:hidden="true" ma:internalName="_dlc_DocIdPersistId" ma:readOnly="true">
      <xsd:simpleType>
        <xsd:restriction base="dms:Boolean"/>
      </xsd:simpleType>
    </xsd:element>
    <xsd:element name="_dlc_DocId" ma:index="56" nillable="true" ma:displayName="Waarde van de document-id" ma:description="De waarde van de document-id die aan dit item is toegewezen."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5"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3</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CZ:SI:SU</TermName>
          <TermId xmlns="http://schemas.microsoft.com/office/infopath/2007/PartnerControls">20ce017b-bebf-4563-ada3-31323054fbf3</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34SUMKAC3SCF-1195465632-384</_dlc_DocId>
    <_dlc_DocIdUrl xmlns="d7a187d9-a854-4467-9103-8adc49ee9a7f">
      <Url>https://provincienoordholland.sharepoint.com/teams/si-sub/_layouts/15/DocIdRedir.aspx?ID=34SUMKAC3SCF-1195465632-384</Url>
      <Description>34SUMKAC3SCF-1195465632-384</Description>
    </_dlc_DocIdUrl>
  </documentManagement>
</p:properties>
</file>

<file path=customXml/itemProps1.xml><?xml version="1.0" encoding="utf-8"?>
<ds:datastoreItem xmlns:ds="http://schemas.openxmlformats.org/officeDocument/2006/customXml" ds:itemID="{10684628-D996-41BC-B3A1-5D08BFD18A16}">
  <ds:schemaRefs>
    <ds:schemaRef ds:uri="Microsoft.SharePoint.Taxonomy.ContentTypeSync"/>
  </ds:schemaRefs>
</ds:datastoreItem>
</file>

<file path=customXml/itemProps2.xml><?xml version="1.0" encoding="utf-8"?>
<ds:datastoreItem xmlns:ds="http://schemas.openxmlformats.org/officeDocument/2006/customXml" ds:itemID="{4515003D-C96B-4196-BA70-187603696FCD}">
  <ds:schemaRefs>
    <ds:schemaRef ds:uri="http://schemas.openxmlformats.org/officeDocument/2006/bibliography"/>
  </ds:schemaRefs>
</ds:datastoreItem>
</file>

<file path=customXml/itemProps3.xml><?xml version="1.0" encoding="utf-8"?>
<ds:datastoreItem xmlns:ds="http://schemas.openxmlformats.org/officeDocument/2006/customXml" ds:itemID="{59DDC37C-1691-4C72-B7D0-6AE4732D7017}">
  <ds:schemaRefs>
    <ds:schemaRef ds:uri="http://schemas.microsoft.com/sharepoint/events"/>
  </ds:schemaRefs>
</ds:datastoreItem>
</file>

<file path=customXml/itemProps4.xml><?xml version="1.0" encoding="utf-8"?>
<ds:datastoreItem xmlns:ds="http://schemas.openxmlformats.org/officeDocument/2006/customXml" ds:itemID="{5BC14F44-F972-4C46-996B-DEDA73EAF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A99805-64A9-4D21-A9C7-EBC9834C9596}">
  <ds:schemaRefs>
    <ds:schemaRef ds:uri="http://schemas.microsoft.com/sharepoint/v3/contenttype/forms"/>
  </ds:schemaRefs>
</ds:datastoreItem>
</file>

<file path=customXml/itemProps6.xml><?xml version="1.0" encoding="utf-8"?>
<ds:datastoreItem xmlns:ds="http://schemas.openxmlformats.org/officeDocument/2006/customXml" ds:itemID="{E4F1442F-DE98-4DF1-9342-153478DA2379}">
  <ds:schemaRefs>
    <ds:schemaRef ds:uri="http://schemas.microsoft.com/office/2006/metadata/properties"/>
    <ds:schemaRef ds:uri="http://schemas.microsoft.com/office/infopath/2007/PartnerControls"/>
    <ds:schemaRef ds:uri="b651a5c8-18d1-4676-949b-b33c2c763b6d"/>
    <ds:schemaRef ds:uri="d7a187d9-a854-4467-9103-8adc49ee9a7f"/>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1378</Words>
  <Characters>7582</Characters>
  <Application>Microsoft Office Word</Application>
  <DocSecurity>0</DocSecurity>
  <Lines>63</Lines>
  <Paragraphs>17</Paragraphs>
  <ScaleCrop>false</ScaleCrop>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voorbeeld de-minimisverklaring Subsidieloket</dc:title>
  <dc:subject/>
  <dc:creator>Emma Kingaby</dc:creator>
  <dc:description/>
  <cp:lastModifiedBy>Riekie van der Pols</cp:lastModifiedBy>
  <cp:revision>2</cp:revision>
  <cp:lastPrinted>2023-03-16T13:32:00Z</cp:lastPrinted>
  <dcterms:created xsi:type="dcterms:W3CDTF">2025-09-25T11:58:00Z</dcterms:created>
  <dcterms:modified xsi:type="dcterms:W3CDTF">2025-09-25T11:58:00Z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4b5705-b4ff-46b5-8261-fc5f5f46f4b9_Enabled">
    <vt:lpwstr>true</vt:lpwstr>
  </property>
  <property fmtid="{D5CDD505-2E9C-101B-9397-08002B2CF9AE}" pid="3" name="MSIP_Label_5b4b5705-b4ff-46b5-8261-fc5f5f46f4b9_SetDate">
    <vt:lpwstr>2023-03-16T12:37:06Z</vt:lpwstr>
  </property>
  <property fmtid="{D5CDD505-2E9C-101B-9397-08002B2CF9AE}" pid="4" name="MSIP_Label_5b4b5705-b4ff-46b5-8261-fc5f5f46f4b9_Method">
    <vt:lpwstr>Standard</vt:lpwstr>
  </property>
  <property fmtid="{D5CDD505-2E9C-101B-9397-08002B2CF9AE}" pid="5" name="MSIP_Label_5b4b5705-b4ff-46b5-8261-fc5f5f46f4b9_Name">
    <vt:lpwstr>Intern Open</vt:lpwstr>
  </property>
  <property fmtid="{D5CDD505-2E9C-101B-9397-08002B2CF9AE}" pid="6" name="MSIP_Label_5b4b5705-b4ff-46b5-8261-fc5f5f46f4b9_SiteId">
    <vt:lpwstr>49f943ef-3ce2-42d2-b529-ea37741a617b</vt:lpwstr>
  </property>
  <property fmtid="{D5CDD505-2E9C-101B-9397-08002B2CF9AE}" pid="7" name="MSIP_Label_5b4b5705-b4ff-46b5-8261-fc5f5f46f4b9_ActionId">
    <vt:lpwstr>92e04642-7121-4890-a2a4-80ce25ff2a8b</vt:lpwstr>
  </property>
  <property fmtid="{D5CDD505-2E9C-101B-9397-08002B2CF9AE}" pid="8" name="MSIP_Label_5b4b5705-b4ff-46b5-8261-fc5f5f46f4b9_ContentBits">
    <vt:lpwstr>0</vt:lpwstr>
  </property>
  <property fmtid="{D5CDD505-2E9C-101B-9397-08002B2CF9AE}" pid="9" name="ContentTypeId">
    <vt:lpwstr>0x0101006261D5E71047644AB60DEC2636D6DD7300EE89EF041C9CEB42A79E4FF1361E4793</vt:lpwstr>
  </property>
  <property fmtid="{D5CDD505-2E9C-101B-9397-08002B2CF9AE}" pid="10" name="n0473b643a634bdd9d0f8eb24a9f924c">
    <vt:lpwstr>In behandeling|4c7b17d3-99d4-47d2-96b3-f1007e31f881</vt:lpwstr>
  </property>
  <property fmtid="{D5CDD505-2E9C-101B-9397-08002B2CF9AE}" pid="11" name="Organisatieonderdeel">
    <vt:lpwstr>3;#CZ:SI:SU|20ce017b-bebf-4563-ada3-31323054fbf3</vt:lpwstr>
  </property>
  <property fmtid="{D5CDD505-2E9C-101B-9397-08002B2CF9AE}" pid="12" name="_dlc_DocIdItemGuid">
    <vt:lpwstr>80ff9a3b-f78e-45d1-b808-3274be8678cb</vt:lpwstr>
  </property>
  <property fmtid="{D5CDD505-2E9C-101B-9397-08002B2CF9AE}" pid="13" name="af5ae35b54c84f09896a11b2dec84839">
    <vt:lpwstr/>
  </property>
  <property fmtid="{D5CDD505-2E9C-101B-9397-08002B2CF9AE}" pid="14" name="Grondslag openbaar">
    <vt:lpwstr/>
  </property>
  <property fmtid="{D5CDD505-2E9C-101B-9397-08002B2CF9AE}" pid="15" name="ge2120871af745b1ae0504045904b319">
    <vt:lpwstr/>
  </property>
  <property fmtid="{D5CDD505-2E9C-101B-9397-08002B2CF9AE}" pid="16" name="Weg- vaarwegnummer">
    <vt:lpwstr/>
  </property>
  <property fmtid="{D5CDD505-2E9C-101B-9397-08002B2CF9AE}" pid="17" name="PNHActiviteit">
    <vt:lpwstr/>
  </property>
  <property fmtid="{D5CDD505-2E9C-101B-9397-08002B2CF9AE}" pid="18" name="Domein">
    <vt:lpwstr/>
  </property>
  <property fmtid="{D5CDD505-2E9C-101B-9397-08002B2CF9AE}" pid="19" name="ncd4c9f9bf614d388b72eb91968d1b81">
    <vt:lpwstr/>
  </property>
  <property fmtid="{D5CDD505-2E9C-101B-9397-08002B2CF9AE}" pid="20" name="Grondslag voor geheimhouding1">
    <vt:lpwstr/>
  </property>
  <property fmtid="{D5CDD505-2E9C-101B-9397-08002B2CF9AE}" pid="21" name="ad9c06bc15a3492eb529eb48ca2db363">
    <vt:lpwstr/>
  </property>
  <property fmtid="{D5CDD505-2E9C-101B-9397-08002B2CF9AE}" pid="22" name="Documenttype">
    <vt:lpwstr/>
  </property>
  <property fmtid="{D5CDD505-2E9C-101B-9397-08002B2CF9AE}" pid="23" name="gc0684d3c12b44f3a596ed170a775d7b">
    <vt:lpwstr/>
  </property>
  <property fmtid="{D5CDD505-2E9C-101B-9397-08002B2CF9AE}" pid="24" name="Status dossier">
    <vt:lpwstr>1;#In behandeling|4c7b17d3-99d4-47d2-96b3-f1007e31f881</vt:lpwstr>
  </property>
  <property fmtid="{D5CDD505-2E9C-101B-9397-08002B2CF9AE}" pid="25" name="Objectsoort">
    <vt:lpwstr/>
  </property>
  <property fmtid="{D5CDD505-2E9C-101B-9397-08002B2CF9AE}" pid="26" name="p5189299153b471dbe208a1382badc36">
    <vt:lpwstr/>
  </property>
  <property fmtid="{D5CDD505-2E9C-101B-9397-08002B2CF9AE}" pid="27" name="fc889d47b20d4b7eb23397d202ce916e">
    <vt:lpwstr/>
  </property>
  <property fmtid="{D5CDD505-2E9C-101B-9397-08002B2CF9AE}" pid="28" name="Soort_x0020_record">
    <vt:lpwstr/>
  </property>
  <property fmtid="{D5CDD505-2E9C-101B-9397-08002B2CF9AE}" pid="29" name="Aanvang_x0020_bewaartermijn">
    <vt:lpwstr/>
  </property>
  <property fmtid="{D5CDD505-2E9C-101B-9397-08002B2CF9AE}" pid="30" name="Toezichtsgebied">
    <vt:lpwstr/>
  </property>
  <property fmtid="{D5CDD505-2E9C-101B-9397-08002B2CF9AE}" pid="31" name="Status document">
    <vt:lpwstr/>
  </property>
  <property fmtid="{D5CDD505-2E9C-101B-9397-08002B2CF9AE}" pid="32" name="Type_x0020_aanbestedingsdossier">
    <vt:lpwstr/>
  </property>
  <property fmtid="{D5CDD505-2E9C-101B-9397-08002B2CF9AE}" pid="33" name="Projectfase">
    <vt:lpwstr/>
  </property>
  <property fmtid="{D5CDD505-2E9C-101B-9397-08002B2CF9AE}" pid="34" name="Kwalificatie integriteit">
    <vt:lpwstr/>
  </property>
  <property fmtid="{D5CDD505-2E9C-101B-9397-08002B2CF9AE}" pid="35" name="fb9bf6f430b7444982f92b4cc13cc59b">
    <vt:lpwstr/>
  </property>
  <property fmtid="{D5CDD505-2E9C-101B-9397-08002B2CF9AE}" pid="36" name="Geheimhouding opgelegd door">
    <vt:lpwstr/>
  </property>
  <property fmtid="{D5CDD505-2E9C-101B-9397-08002B2CF9AE}" pid="37" name="PNH-gebied">
    <vt:lpwstr/>
  </property>
  <property fmtid="{D5CDD505-2E9C-101B-9397-08002B2CF9AE}" pid="38" name="dc72c89380db49daa673ce313ca9a274">
    <vt:lpwstr/>
  </property>
  <property fmtid="{D5CDD505-2E9C-101B-9397-08002B2CF9AE}" pid="39" name="Hoedanigheid">
    <vt:lpwstr/>
  </property>
  <property fmtid="{D5CDD505-2E9C-101B-9397-08002B2CF9AE}" pid="40" name="Uitkomst">
    <vt:lpwstr/>
  </property>
  <property fmtid="{D5CDD505-2E9C-101B-9397-08002B2CF9AE}" pid="41" name="e31121ba8f2448e0a4e586576f4bb073">
    <vt:lpwstr/>
  </property>
  <property fmtid="{D5CDD505-2E9C-101B-9397-08002B2CF9AE}" pid="42" name="o5875bba6424448f97b2d90a0067556d">
    <vt:lpwstr/>
  </property>
  <property fmtid="{D5CDD505-2E9C-101B-9397-08002B2CF9AE}" pid="43" name="Locatie_x0020_verplaatsen">
    <vt:lpwstr/>
  </property>
  <property fmtid="{D5CDD505-2E9C-101B-9397-08002B2CF9AE}" pid="44" name="m60a1d1c449c48bbbcc326f67337168b">
    <vt:lpwstr/>
  </property>
  <property fmtid="{D5CDD505-2E9C-101B-9397-08002B2CF9AE}" pid="45" name="Soort_x0020_toezicht">
    <vt:lpwstr/>
  </property>
  <property fmtid="{D5CDD505-2E9C-101B-9397-08002B2CF9AE}" pid="46" name="Beleidsthema">
    <vt:lpwstr/>
  </property>
  <property fmtid="{D5CDD505-2E9C-101B-9397-08002B2CF9AE}" pid="47" name="PNHBedrijfsproces">
    <vt:lpwstr/>
  </property>
  <property fmtid="{D5CDD505-2E9C-101B-9397-08002B2CF9AE}" pid="48" name="Projectactiviteit">
    <vt:lpwstr/>
  </property>
  <property fmtid="{D5CDD505-2E9C-101B-9397-08002B2CF9AE}" pid="49" name="e3b34194e53f42cda968a65aa076568b">
    <vt:lpwstr/>
  </property>
  <property fmtid="{D5CDD505-2E9C-101B-9397-08002B2CF9AE}" pid="50" name="g885bc7ff7c74afcad9e1f351ef621c8">
    <vt:lpwstr/>
  </property>
  <property fmtid="{D5CDD505-2E9C-101B-9397-08002B2CF9AE}" pid="51" name="j3178a27eff5453fac94614d7a6a9e08">
    <vt:lpwstr/>
  </property>
  <property fmtid="{D5CDD505-2E9C-101B-9397-08002B2CF9AE}" pid="52" name="Gerelateerde applicatie">
    <vt:lpwstr/>
  </property>
  <property fmtid="{D5CDD505-2E9C-101B-9397-08002B2CF9AE}" pid="53" name="Soort record">
    <vt:lpwstr/>
  </property>
  <property fmtid="{D5CDD505-2E9C-101B-9397-08002B2CF9AE}" pid="54" name="Aanvang bewaartermijn">
    <vt:lpwstr/>
  </property>
  <property fmtid="{D5CDD505-2E9C-101B-9397-08002B2CF9AE}" pid="55" name="Soort toezicht">
    <vt:lpwstr/>
  </property>
  <property fmtid="{D5CDD505-2E9C-101B-9397-08002B2CF9AE}" pid="56" name="Locatie verplaatsen">
    <vt:lpwstr/>
  </property>
  <property fmtid="{D5CDD505-2E9C-101B-9397-08002B2CF9AE}" pid="57" name="Type aanbestedingsdossier">
    <vt:lpwstr/>
  </property>
  <property fmtid="{D5CDD505-2E9C-101B-9397-08002B2CF9AE}" pid="58" name="Geheimhouding bekrachtigd door PS">
    <vt:bool>false</vt:bool>
  </property>
  <property fmtid="{D5CDD505-2E9C-101B-9397-08002B2CF9AE}" pid="59" name="_docset_NoMedatataSyncRequired">
    <vt:lpwstr>False</vt:lpwstr>
  </property>
</Properties>
</file>